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01" w:rsidRPr="006F2215" w:rsidRDefault="00F70301" w:rsidP="00F70301">
      <w:pPr>
        <w:keepNext/>
        <w:spacing w:after="0" w:line="240" w:lineRule="atLeast"/>
        <w:jc w:val="center"/>
        <w:rPr>
          <w:rFonts w:ascii="Times New Roman" w:eastAsia="Times New Roman" w:hAnsi="Times New Roman" w:cs="Times New Roman"/>
          <w:sz w:val="28"/>
          <w:szCs w:val="28"/>
          <w:lang w:eastAsia="ru-RU"/>
        </w:rPr>
      </w:pPr>
      <w:bookmarkStart w:id="0" w:name="sub_1"/>
      <w:r w:rsidRPr="006F2215">
        <w:rPr>
          <w:rFonts w:ascii="Times New Roman" w:eastAsia="Times New Roman" w:hAnsi="Times New Roman" w:cs="Times New Roman"/>
          <w:noProof/>
          <w:sz w:val="28"/>
          <w:szCs w:val="28"/>
          <w:lang w:eastAsia="ru-RU"/>
        </w:rPr>
        <w:drawing>
          <wp:inline distT="0" distB="0" distL="0" distR="0" wp14:anchorId="56A520AC" wp14:editId="17E33BE8">
            <wp:extent cx="702945" cy="67564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945" cy="675640"/>
                    </a:xfrm>
                    <a:prstGeom prst="rect">
                      <a:avLst/>
                    </a:prstGeom>
                    <a:solidFill>
                      <a:srgbClr val="FFFFFF"/>
                    </a:solidFill>
                    <a:ln>
                      <a:noFill/>
                    </a:ln>
                  </pic:spPr>
                </pic:pic>
              </a:graphicData>
            </a:graphic>
          </wp:inline>
        </w:drawing>
      </w:r>
    </w:p>
    <w:p w:rsidR="00F70301" w:rsidRPr="006F2215" w:rsidRDefault="00F70301" w:rsidP="00F70301">
      <w:pPr>
        <w:keepNext/>
        <w:spacing w:after="0" w:line="240" w:lineRule="atLeast"/>
        <w:jc w:val="center"/>
        <w:rPr>
          <w:rFonts w:ascii="Times New Roman" w:eastAsia="Times New Roman" w:hAnsi="Times New Roman" w:cs="Times New Roman"/>
          <w:sz w:val="28"/>
          <w:szCs w:val="28"/>
          <w:lang w:eastAsia="ru-RU"/>
        </w:rPr>
      </w:pPr>
      <w:r w:rsidRPr="006F2215">
        <w:rPr>
          <w:rFonts w:ascii="Times New Roman" w:eastAsia="Times New Roman" w:hAnsi="Times New Roman" w:cs="Times New Roman"/>
          <w:sz w:val="28"/>
          <w:szCs w:val="28"/>
          <w:lang w:eastAsia="ru-RU"/>
        </w:rPr>
        <w:t>Ханты-Мансийский автономный округ – Югра</w:t>
      </w:r>
    </w:p>
    <w:p w:rsidR="00F70301" w:rsidRPr="006F2215" w:rsidRDefault="00F70301" w:rsidP="00F70301">
      <w:pPr>
        <w:keepNext/>
        <w:spacing w:after="0" w:line="240" w:lineRule="atLeast"/>
        <w:jc w:val="center"/>
        <w:rPr>
          <w:rFonts w:ascii="Times New Roman" w:eastAsia="Times New Roman" w:hAnsi="Times New Roman" w:cs="Times New Roman"/>
          <w:sz w:val="28"/>
          <w:szCs w:val="28"/>
          <w:lang w:eastAsia="ru-RU"/>
        </w:rPr>
      </w:pPr>
      <w:r w:rsidRPr="006F2215">
        <w:rPr>
          <w:rFonts w:ascii="Times New Roman" w:eastAsia="Times New Roman" w:hAnsi="Times New Roman" w:cs="Times New Roman"/>
          <w:sz w:val="28"/>
          <w:szCs w:val="28"/>
          <w:lang w:eastAsia="ru-RU"/>
        </w:rPr>
        <w:t>Ханты-Мансийский район</w:t>
      </w:r>
    </w:p>
    <w:p w:rsidR="00F70301" w:rsidRPr="006F2215" w:rsidRDefault="00F70301" w:rsidP="00F70301">
      <w:pPr>
        <w:keepNext/>
        <w:spacing w:after="0" w:line="240" w:lineRule="atLeast"/>
        <w:jc w:val="center"/>
        <w:rPr>
          <w:rFonts w:ascii="Times New Roman" w:eastAsia="Times New Roman" w:hAnsi="Times New Roman" w:cs="Times New Roman"/>
          <w:sz w:val="28"/>
          <w:szCs w:val="28"/>
          <w:lang w:eastAsia="ru-RU"/>
        </w:rPr>
      </w:pPr>
    </w:p>
    <w:p w:rsidR="00F70301" w:rsidRPr="006F2215" w:rsidRDefault="00F70301" w:rsidP="00F70301">
      <w:pPr>
        <w:keepNext/>
        <w:spacing w:after="0" w:line="240" w:lineRule="atLeast"/>
        <w:jc w:val="center"/>
        <w:rPr>
          <w:rFonts w:ascii="Times New Roman" w:eastAsia="Times New Roman" w:hAnsi="Times New Roman" w:cs="Times New Roman"/>
          <w:b/>
          <w:sz w:val="28"/>
          <w:szCs w:val="28"/>
          <w:lang w:eastAsia="ru-RU"/>
        </w:rPr>
      </w:pPr>
      <w:r w:rsidRPr="006F2215">
        <w:rPr>
          <w:rFonts w:ascii="Times New Roman" w:eastAsia="Times New Roman" w:hAnsi="Times New Roman" w:cs="Times New Roman"/>
          <w:b/>
          <w:sz w:val="28"/>
          <w:szCs w:val="28"/>
          <w:lang w:eastAsia="ru-RU"/>
        </w:rPr>
        <w:t>муниципальное образование</w:t>
      </w:r>
    </w:p>
    <w:p w:rsidR="00F70301" w:rsidRPr="006F2215" w:rsidRDefault="00F70301" w:rsidP="00F70301">
      <w:pPr>
        <w:keepNext/>
        <w:spacing w:after="0" w:line="240" w:lineRule="atLeast"/>
        <w:jc w:val="center"/>
        <w:rPr>
          <w:rFonts w:ascii="Times New Roman" w:eastAsia="Times New Roman" w:hAnsi="Times New Roman" w:cs="Times New Roman"/>
          <w:b/>
          <w:sz w:val="28"/>
          <w:szCs w:val="28"/>
          <w:lang w:eastAsia="ru-RU"/>
        </w:rPr>
      </w:pPr>
      <w:r w:rsidRPr="006F2215">
        <w:rPr>
          <w:rFonts w:ascii="Times New Roman" w:eastAsia="Times New Roman" w:hAnsi="Times New Roman" w:cs="Times New Roman"/>
          <w:b/>
          <w:sz w:val="28"/>
          <w:szCs w:val="28"/>
          <w:lang w:eastAsia="ru-RU"/>
        </w:rPr>
        <w:t>сельское поселение Выкатной</w:t>
      </w:r>
    </w:p>
    <w:p w:rsidR="00F70301" w:rsidRPr="006F2215" w:rsidRDefault="00F70301" w:rsidP="00F70301">
      <w:pPr>
        <w:keepNext/>
        <w:spacing w:after="0" w:line="240" w:lineRule="atLeast"/>
        <w:jc w:val="center"/>
        <w:rPr>
          <w:rFonts w:ascii="Times New Roman" w:eastAsia="Times New Roman" w:hAnsi="Times New Roman" w:cs="Times New Roman"/>
          <w:sz w:val="28"/>
          <w:szCs w:val="28"/>
          <w:lang w:eastAsia="ru-RU"/>
        </w:rPr>
      </w:pPr>
    </w:p>
    <w:p w:rsidR="00F70301" w:rsidRPr="006F2215" w:rsidRDefault="00F70301" w:rsidP="00F70301">
      <w:pPr>
        <w:keepNext/>
        <w:spacing w:after="0" w:line="240" w:lineRule="atLeast"/>
        <w:jc w:val="center"/>
        <w:rPr>
          <w:rFonts w:ascii="Times New Roman" w:eastAsia="Times New Roman" w:hAnsi="Times New Roman" w:cs="Times New Roman"/>
          <w:b/>
          <w:sz w:val="28"/>
          <w:szCs w:val="28"/>
          <w:lang w:eastAsia="ru-RU"/>
        </w:rPr>
      </w:pPr>
      <w:r w:rsidRPr="006F2215">
        <w:rPr>
          <w:rFonts w:ascii="Times New Roman" w:eastAsia="Times New Roman" w:hAnsi="Times New Roman" w:cs="Times New Roman"/>
          <w:b/>
          <w:sz w:val="28"/>
          <w:szCs w:val="28"/>
          <w:lang w:eastAsia="ru-RU"/>
        </w:rPr>
        <w:t>АДМИНИСТРАЦИЯ СЕЛЬСКОГО ПОСЕЛЕНИЯ</w:t>
      </w:r>
    </w:p>
    <w:p w:rsidR="00F70301" w:rsidRPr="006F2215" w:rsidRDefault="00F70301" w:rsidP="00F70301">
      <w:pPr>
        <w:keepNext/>
        <w:spacing w:after="0" w:line="240" w:lineRule="atLeast"/>
        <w:jc w:val="center"/>
        <w:rPr>
          <w:rFonts w:ascii="Times New Roman" w:eastAsia="Times New Roman" w:hAnsi="Times New Roman" w:cs="Times New Roman"/>
          <w:b/>
          <w:sz w:val="28"/>
          <w:szCs w:val="28"/>
          <w:lang w:eastAsia="ru-RU"/>
        </w:rPr>
      </w:pPr>
    </w:p>
    <w:p w:rsidR="00F70301" w:rsidRPr="006F2215" w:rsidRDefault="00F70301" w:rsidP="00F70301">
      <w:pPr>
        <w:keepNext/>
        <w:spacing w:after="0" w:line="240" w:lineRule="atLeast"/>
        <w:jc w:val="center"/>
        <w:rPr>
          <w:rFonts w:ascii="Times New Roman" w:eastAsia="Times New Roman" w:hAnsi="Times New Roman" w:cs="Times New Roman"/>
          <w:b/>
          <w:sz w:val="28"/>
          <w:szCs w:val="28"/>
          <w:lang w:eastAsia="ru-RU"/>
        </w:rPr>
      </w:pPr>
      <w:r w:rsidRPr="006F2215">
        <w:rPr>
          <w:rFonts w:ascii="Times New Roman" w:eastAsia="Times New Roman" w:hAnsi="Times New Roman" w:cs="Times New Roman"/>
          <w:b/>
          <w:sz w:val="28"/>
          <w:szCs w:val="28"/>
          <w:lang w:eastAsia="ru-RU"/>
        </w:rPr>
        <w:t>ПОСТАНОВЛЕНИЕ</w:t>
      </w:r>
    </w:p>
    <w:p w:rsidR="00F70301" w:rsidRPr="006F2215" w:rsidRDefault="00F70301" w:rsidP="00F70301">
      <w:pPr>
        <w:keepNext/>
        <w:spacing w:after="0" w:line="240" w:lineRule="atLeast"/>
        <w:rPr>
          <w:rFonts w:ascii="Times New Roman" w:eastAsia="Times New Roman" w:hAnsi="Times New Roman" w:cs="Times New Roman"/>
          <w:sz w:val="28"/>
          <w:szCs w:val="28"/>
          <w:lang w:eastAsia="ru-RU"/>
        </w:rPr>
      </w:pPr>
    </w:p>
    <w:p w:rsidR="00F70301" w:rsidRPr="006F2215" w:rsidRDefault="00F70301" w:rsidP="00F70301">
      <w:pPr>
        <w:keepNext/>
        <w:spacing w:after="0" w:line="240" w:lineRule="atLeast"/>
        <w:rPr>
          <w:rFonts w:ascii="Times New Roman" w:eastAsia="Times New Roman" w:hAnsi="Times New Roman" w:cs="Times New Roman"/>
          <w:sz w:val="28"/>
          <w:szCs w:val="28"/>
          <w:lang w:eastAsia="ru-RU"/>
        </w:rPr>
      </w:pPr>
      <w:r w:rsidRPr="006F2215">
        <w:rPr>
          <w:rFonts w:ascii="Times New Roman" w:eastAsia="Times New Roman" w:hAnsi="Times New Roman" w:cs="Times New Roman"/>
          <w:sz w:val="28"/>
          <w:szCs w:val="28"/>
          <w:lang w:eastAsia="ru-RU"/>
        </w:rPr>
        <w:t xml:space="preserve">от </w:t>
      </w:r>
      <w:r w:rsidR="00AD78AB">
        <w:rPr>
          <w:rFonts w:ascii="Times New Roman" w:eastAsia="Times New Roman" w:hAnsi="Times New Roman" w:cs="Times New Roman"/>
          <w:sz w:val="28"/>
          <w:szCs w:val="28"/>
          <w:lang w:eastAsia="ru-RU"/>
        </w:rPr>
        <w:t>21</w:t>
      </w:r>
      <w:r w:rsidRPr="006F2215">
        <w:rPr>
          <w:rFonts w:ascii="Times New Roman" w:eastAsia="Times New Roman" w:hAnsi="Times New Roman" w:cs="Times New Roman"/>
          <w:sz w:val="28"/>
          <w:szCs w:val="28"/>
          <w:lang w:eastAsia="ru-RU"/>
        </w:rPr>
        <w:t>.0</w:t>
      </w:r>
      <w:r w:rsidR="00AD78AB">
        <w:rPr>
          <w:rFonts w:ascii="Times New Roman" w:eastAsia="Times New Roman" w:hAnsi="Times New Roman" w:cs="Times New Roman"/>
          <w:sz w:val="28"/>
          <w:szCs w:val="28"/>
          <w:lang w:eastAsia="ru-RU"/>
        </w:rPr>
        <w:t>7</w:t>
      </w:r>
      <w:r w:rsidRPr="006F2215">
        <w:rPr>
          <w:rFonts w:ascii="Times New Roman" w:eastAsia="Times New Roman" w:hAnsi="Times New Roman" w:cs="Times New Roman"/>
          <w:sz w:val="28"/>
          <w:szCs w:val="28"/>
          <w:lang w:eastAsia="ru-RU"/>
        </w:rPr>
        <w:t>.</w:t>
      </w:r>
      <w:r w:rsidR="00AD78AB">
        <w:rPr>
          <w:rFonts w:ascii="Times New Roman" w:eastAsia="Times New Roman" w:hAnsi="Times New Roman" w:cs="Times New Roman"/>
          <w:sz w:val="28"/>
          <w:szCs w:val="28"/>
          <w:lang w:eastAsia="ru-RU"/>
        </w:rPr>
        <w:t>2020</w:t>
      </w:r>
      <w:r w:rsidRPr="006F2215">
        <w:rPr>
          <w:rFonts w:ascii="Times New Roman" w:eastAsia="Times New Roman" w:hAnsi="Times New Roman" w:cs="Times New Roman"/>
          <w:sz w:val="28"/>
          <w:szCs w:val="28"/>
          <w:lang w:eastAsia="ru-RU"/>
        </w:rPr>
        <w:tab/>
        <w:t xml:space="preserve">                                                                              </w:t>
      </w:r>
      <w:r w:rsidR="00AD78AB">
        <w:rPr>
          <w:rFonts w:ascii="Times New Roman" w:eastAsia="Times New Roman" w:hAnsi="Times New Roman" w:cs="Times New Roman"/>
          <w:sz w:val="28"/>
          <w:szCs w:val="28"/>
          <w:lang w:eastAsia="ru-RU"/>
        </w:rPr>
        <w:t xml:space="preserve">                </w:t>
      </w:r>
      <w:r w:rsidRPr="006F2215">
        <w:rPr>
          <w:rFonts w:ascii="Times New Roman" w:eastAsia="Times New Roman" w:hAnsi="Times New Roman" w:cs="Times New Roman"/>
          <w:sz w:val="28"/>
          <w:szCs w:val="28"/>
          <w:lang w:eastAsia="ru-RU"/>
        </w:rPr>
        <w:t xml:space="preserve">№ </w:t>
      </w:r>
      <w:r w:rsidR="00AD78AB">
        <w:rPr>
          <w:rFonts w:ascii="Times New Roman" w:eastAsia="Times New Roman" w:hAnsi="Times New Roman" w:cs="Times New Roman"/>
          <w:sz w:val="28"/>
          <w:szCs w:val="28"/>
          <w:lang w:eastAsia="ru-RU"/>
        </w:rPr>
        <w:t>19</w:t>
      </w:r>
    </w:p>
    <w:p w:rsidR="00F70301" w:rsidRPr="006F2215" w:rsidRDefault="00F70301" w:rsidP="00F70301">
      <w:pPr>
        <w:keepNext/>
        <w:spacing w:after="0" w:line="240" w:lineRule="atLeast"/>
        <w:rPr>
          <w:rFonts w:ascii="Times New Roman" w:eastAsia="Times New Roman" w:hAnsi="Times New Roman" w:cs="Times New Roman"/>
          <w:i/>
          <w:sz w:val="28"/>
          <w:szCs w:val="28"/>
          <w:lang w:eastAsia="ru-RU"/>
        </w:rPr>
      </w:pPr>
      <w:r w:rsidRPr="006F2215">
        <w:rPr>
          <w:rFonts w:ascii="Times New Roman" w:eastAsia="Times New Roman" w:hAnsi="Times New Roman" w:cs="Times New Roman"/>
          <w:i/>
          <w:sz w:val="28"/>
          <w:szCs w:val="28"/>
          <w:lang w:eastAsia="ru-RU"/>
        </w:rPr>
        <w:t>п. Выкатной</w:t>
      </w:r>
      <w:bookmarkEnd w:id="0"/>
    </w:p>
    <w:p w:rsidR="00F70301" w:rsidRPr="006F2215" w:rsidRDefault="00F70301" w:rsidP="00F70301">
      <w:pPr>
        <w:spacing w:after="0" w:line="240" w:lineRule="exact"/>
        <w:rPr>
          <w:rFonts w:ascii="Times New Roman" w:eastAsia="Times New Roman" w:hAnsi="Times New Roman" w:cs="Times New Roman"/>
          <w:sz w:val="20"/>
          <w:szCs w:val="20"/>
          <w:lang w:eastAsia="ru-RU"/>
        </w:rPr>
      </w:pPr>
    </w:p>
    <w:p w:rsidR="00F70301" w:rsidRPr="00F70301" w:rsidRDefault="00F70301" w:rsidP="00F70301">
      <w:pPr>
        <w:spacing w:after="0" w:line="240" w:lineRule="auto"/>
        <w:ind w:right="4677"/>
        <w:contextualSpacing/>
        <w:jc w:val="both"/>
        <w:rPr>
          <w:rFonts w:ascii="Times New Roman" w:eastAsia="Times New Roman" w:hAnsi="Times New Roman" w:cs="Times New Roman"/>
          <w:bCs/>
          <w:sz w:val="28"/>
          <w:szCs w:val="28"/>
          <w:lang w:eastAsia="ru-RU"/>
        </w:rPr>
      </w:pPr>
      <w:r w:rsidRPr="00F70301">
        <w:rPr>
          <w:rFonts w:ascii="Times New Roman" w:eastAsia="Times New Roman" w:hAnsi="Times New Roman" w:cs="Times New Roman"/>
          <w:color w:val="000000"/>
          <w:sz w:val="28"/>
          <w:szCs w:val="28"/>
          <w:lang w:eastAsia="ru-RU"/>
        </w:rPr>
        <w:t>Об утвержден</w:t>
      </w:r>
      <w:r>
        <w:rPr>
          <w:rFonts w:ascii="Times New Roman" w:eastAsia="Times New Roman" w:hAnsi="Times New Roman" w:cs="Times New Roman"/>
          <w:color w:val="000000"/>
          <w:sz w:val="28"/>
          <w:szCs w:val="28"/>
          <w:lang w:eastAsia="ru-RU"/>
        </w:rPr>
        <w:t xml:space="preserve">ии административного регламента </w:t>
      </w:r>
      <w:r w:rsidRPr="00F70301">
        <w:rPr>
          <w:rFonts w:ascii="Times New Roman" w:eastAsia="Times New Roman" w:hAnsi="Times New Roman" w:cs="Times New Roman"/>
          <w:color w:val="000000"/>
          <w:sz w:val="28"/>
          <w:szCs w:val="28"/>
          <w:lang w:eastAsia="ru-RU"/>
        </w:rPr>
        <w:t>осуществления</w:t>
      </w:r>
      <w:r>
        <w:rPr>
          <w:rFonts w:ascii="Times New Roman" w:eastAsia="Times New Roman" w:hAnsi="Times New Roman" w:cs="Times New Roman"/>
          <w:color w:val="000000"/>
          <w:sz w:val="28"/>
          <w:szCs w:val="28"/>
          <w:lang w:eastAsia="ru-RU"/>
        </w:rPr>
        <w:t xml:space="preserve"> </w:t>
      </w:r>
      <w:r w:rsidRPr="00F70301">
        <w:rPr>
          <w:rFonts w:ascii="Times New Roman" w:eastAsia="Times New Roman" w:hAnsi="Times New Roman" w:cs="Times New Roman"/>
          <w:color w:val="000000"/>
          <w:sz w:val="28"/>
          <w:szCs w:val="28"/>
          <w:lang w:eastAsia="ru-RU"/>
        </w:rPr>
        <w:t>муниципального контроля в области торговой деятельности на террит</w:t>
      </w:r>
      <w:r>
        <w:rPr>
          <w:rFonts w:ascii="Times New Roman" w:eastAsia="Times New Roman" w:hAnsi="Times New Roman" w:cs="Times New Roman"/>
          <w:color w:val="000000"/>
          <w:sz w:val="28"/>
          <w:szCs w:val="28"/>
          <w:lang w:eastAsia="ru-RU"/>
        </w:rPr>
        <w:t>ории муниципального образования</w:t>
      </w:r>
      <w:r w:rsidRPr="00F70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 поселение Выкатной</w:t>
      </w:r>
    </w:p>
    <w:p w:rsidR="00507315" w:rsidRDefault="00507315" w:rsidP="00F70301">
      <w:pPr>
        <w:spacing w:after="0" w:line="240" w:lineRule="auto"/>
        <w:jc w:val="both"/>
        <w:rPr>
          <w:rFonts w:ascii="Times New Roman" w:hAnsi="Times New Roman" w:cs="Times New Roman"/>
          <w:sz w:val="28"/>
          <w:szCs w:val="28"/>
        </w:rPr>
      </w:pPr>
    </w:p>
    <w:p w:rsidR="00F70301" w:rsidRDefault="00F70301" w:rsidP="00F70301">
      <w:pPr>
        <w:spacing w:after="0" w:line="240" w:lineRule="auto"/>
        <w:jc w:val="both"/>
        <w:rPr>
          <w:rFonts w:ascii="Times New Roman" w:hAnsi="Times New Roman" w:cs="Times New Roman"/>
          <w:sz w:val="28"/>
          <w:szCs w:val="28"/>
        </w:rPr>
      </w:pPr>
    </w:p>
    <w:p w:rsidR="00F70301" w:rsidRPr="00F70301" w:rsidRDefault="00F70301" w:rsidP="00F70301">
      <w:pPr>
        <w:spacing w:after="0" w:line="240" w:lineRule="auto"/>
        <w:ind w:firstLine="709"/>
        <w:jc w:val="both"/>
        <w:rPr>
          <w:rFonts w:ascii="Times New Roman" w:eastAsia="Times New Roman" w:hAnsi="Times New Roman" w:cs="Times New Roman"/>
          <w:color w:val="000000"/>
          <w:sz w:val="28"/>
          <w:szCs w:val="28"/>
          <w:lang w:eastAsia="ru-RU"/>
        </w:rPr>
      </w:pPr>
      <w:r w:rsidRPr="00F70301">
        <w:rPr>
          <w:rFonts w:ascii="Times New Roman" w:eastAsia="Times New Roman" w:hAnsi="Times New Roman" w:cs="Times New Roman"/>
          <w:color w:val="000000"/>
          <w:sz w:val="28"/>
          <w:szCs w:val="28"/>
          <w:lang w:eastAsia="ru-RU"/>
        </w:rPr>
        <w:t xml:space="preserve">В соответствии с </w:t>
      </w:r>
      <w:hyperlink r:id="rId5" w:history="1">
        <w:r w:rsidRPr="00F70301">
          <w:rPr>
            <w:rFonts w:ascii="Times New Roman" w:eastAsia="Times New Roman" w:hAnsi="Times New Roman" w:cs="Times New Roman"/>
            <w:color w:val="000000"/>
            <w:sz w:val="28"/>
            <w:szCs w:val="28"/>
            <w:lang w:eastAsia="ru-RU"/>
          </w:rPr>
          <w:t>Федеральным законом от 06.10.2003 №</w:t>
        </w:r>
        <w:r>
          <w:rPr>
            <w:rFonts w:ascii="Times New Roman" w:eastAsia="Times New Roman" w:hAnsi="Times New Roman" w:cs="Times New Roman"/>
            <w:color w:val="000000"/>
            <w:sz w:val="28"/>
            <w:szCs w:val="28"/>
            <w:lang w:eastAsia="ru-RU"/>
          </w:rPr>
          <w:t xml:space="preserve"> </w:t>
        </w:r>
        <w:r w:rsidRPr="00F70301">
          <w:rPr>
            <w:rFonts w:ascii="Times New Roman" w:eastAsia="Times New Roman" w:hAnsi="Times New Roman" w:cs="Times New Roman"/>
            <w:color w:val="000000"/>
            <w:sz w:val="28"/>
            <w:szCs w:val="28"/>
            <w:lang w:eastAsia="ru-RU"/>
          </w:rPr>
          <w:t xml:space="preserve">131-ФЗ </w:t>
        </w:r>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 xml:space="preserve">, </w:t>
      </w:r>
      <w:hyperlink r:id="rId6" w:history="1">
        <w:r w:rsidRPr="00F70301">
          <w:rPr>
            <w:rFonts w:ascii="Times New Roman" w:eastAsia="Times New Roman" w:hAnsi="Times New Roman" w:cs="Times New Roman"/>
            <w:color w:val="000000"/>
            <w:sz w:val="28"/>
            <w:szCs w:val="28"/>
            <w:lang w:eastAsia="ru-RU"/>
          </w:rPr>
          <w:t xml:space="preserve">Федеральным законом от 26.12.2008 </w:t>
        </w:r>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94-ФЗ «</w:t>
        </w:r>
        <w:r w:rsidRPr="00F70301">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 xml:space="preserve">, </w:t>
      </w:r>
      <w:hyperlink r:id="rId7" w:history="1">
        <w:r w:rsidRPr="00F70301">
          <w:rPr>
            <w:rFonts w:ascii="Times New Roman" w:eastAsia="Times New Roman" w:hAnsi="Times New Roman" w:cs="Times New Roman"/>
            <w:color w:val="000000"/>
            <w:sz w:val="28"/>
            <w:szCs w:val="28"/>
            <w:lang w:eastAsia="ru-RU"/>
          </w:rPr>
          <w:t xml:space="preserve">Федеральным законом от 28.12.2009 </w:t>
        </w:r>
        <w:r>
          <w:rPr>
            <w:rFonts w:ascii="Times New Roman" w:eastAsia="Times New Roman" w:hAnsi="Times New Roman" w:cs="Times New Roman"/>
            <w:color w:val="000000"/>
            <w:sz w:val="28"/>
            <w:szCs w:val="28"/>
            <w:lang w:eastAsia="ru-RU"/>
          </w:rPr>
          <w:t>№ 381-ФЗ «</w:t>
        </w:r>
        <w:r w:rsidRPr="00F70301">
          <w:rPr>
            <w:rFonts w:ascii="Times New Roman" w:eastAsia="Times New Roman" w:hAnsi="Times New Roman" w:cs="Times New Roman"/>
            <w:color w:val="000000"/>
            <w:sz w:val="28"/>
            <w:szCs w:val="28"/>
            <w:lang w:eastAsia="ru-RU"/>
          </w:rPr>
          <w:t>Об основах государственного регулирования торговой деятельности в Российской Федерации</w:t>
        </w:r>
      </w:hyperlink>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 xml:space="preserve">, </w:t>
      </w:r>
      <w:hyperlink r:id="rId8" w:history="1">
        <w:r w:rsidRPr="00F70301">
          <w:rPr>
            <w:rFonts w:ascii="Times New Roman" w:eastAsia="Times New Roman" w:hAnsi="Times New Roman" w:cs="Times New Roman"/>
            <w:color w:val="000000"/>
            <w:sz w:val="28"/>
            <w:szCs w:val="28"/>
            <w:lang w:eastAsia="ru-RU"/>
          </w:rPr>
          <w:t xml:space="preserve">постановлением Правительства Ханты-Мансийского автономного округа - Югры от 02.03.2012 </w:t>
        </w:r>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 xml:space="preserve"> 85-п </w:t>
        </w:r>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О разработке и утверждении административных регламентов осуществления муниципального контроля</w:t>
        </w:r>
      </w:hyperlink>
      <w:r>
        <w:rPr>
          <w:rFonts w:ascii="Times New Roman" w:eastAsia="Times New Roman" w:hAnsi="Times New Roman" w:cs="Times New Roman"/>
          <w:color w:val="000000"/>
          <w:sz w:val="28"/>
          <w:szCs w:val="28"/>
          <w:lang w:eastAsia="ru-RU"/>
        </w:rPr>
        <w:t>»</w:t>
      </w:r>
      <w:r w:rsidRPr="00F70301">
        <w:rPr>
          <w:rFonts w:ascii="Times New Roman" w:eastAsia="Times New Roman" w:hAnsi="Times New Roman" w:cs="Times New Roman"/>
          <w:color w:val="000000"/>
          <w:sz w:val="28"/>
          <w:szCs w:val="28"/>
          <w:lang w:eastAsia="ru-RU"/>
        </w:rPr>
        <w:t>:</w:t>
      </w:r>
    </w:p>
    <w:p w:rsidR="00F70301" w:rsidRPr="00F70301" w:rsidRDefault="00F70301" w:rsidP="00F70301">
      <w:pPr>
        <w:spacing w:after="0" w:line="240" w:lineRule="auto"/>
        <w:ind w:firstLine="709"/>
        <w:jc w:val="both"/>
        <w:rPr>
          <w:rFonts w:ascii="Times New Roman" w:eastAsia="Times New Roman" w:hAnsi="Times New Roman" w:cs="Times New Roman"/>
          <w:color w:val="000000"/>
          <w:sz w:val="28"/>
          <w:szCs w:val="28"/>
          <w:lang w:eastAsia="ru-RU"/>
        </w:rPr>
      </w:pPr>
      <w:r w:rsidRPr="00F70301">
        <w:rPr>
          <w:rFonts w:ascii="Times New Roman" w:eastAsia="Times New Roman" w:hAnsi="Times New Roman" w:cs="Times New Roman"/>
          <w:color w:val="000000"/>
          <w:sz w:val="28"/>
          <w:szCs w:val="28"/>
          <w:lang w:eastAsia="ru-RU"/>
        </w:rPr>
        <w:t xml:space="preserve">1. Утвердить </w:t>
      </w:r>
      <w:hyperlink r:id="rId9" w:history="1">
        <w:r w:rsidRPr="00F70301">
          <w:rPr>
            <w:rFonts w:ascii="Times New Roman" w:eastAsia="Times New Roman" w:hAnsi="Times New Roman" w:cs="Times New Roman"/>
            <w:color w:val="000000"/>
            <w:sz w:val="28"/>
            <w:szCs w:val="28"/>
            <w:lang w:eastAsia="ru-RU"/>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w:t>
        </w:r>
      </w:hyperlink>
      <w:r>
        <w:rPr>
          <w:rFonts w:ascii="Times New Roman" w:eastAsia="Times New Roman" w:hAnsi="Times New Roman" w:cs="Times New Roman"/>
          <w:color w:val="000000"/>
          <w:sz w:val="28"/>
          <w:szCs w:val="28"/>
          <w:lang w:eastAsia="ru-RU"/>
        </w:rPr>
        <w:t>сельское поселение Выкатной</w:t>
      </w:r>
      <w:r w:rsidRPr="00F70301">
        <w:rPr>
          <w:rFonts w:ascii="Times New Roman" w:eastAsia="Times New Roman" w:hAnsi="Times New Roman" w:cs="Times New Roman"/>
          <w:color w:val="000000"/>
          <w:sz w:val="28"/>
          <w:szCs w:val="28"/>
          <w:lang w:eastAsia="ru-RU"/>
        </w:rPr>
        <w:t xml:space="preserve"> согласно </w:t>
      </w:r>
      <w:hyperlink r:id="rId10" w:history="1">
        <w:r w:rsidRPr="00F70301">
          <w:rPr>
            <w:rFonts w:ascii="Times New Roman" w:eastAsia="Times New Roman" w:hAnsi="Times New Roman" w:cs="Times New Roman"/>
            <w:color w:val="000000"/>
            <w:sz w:val="28"/>
            <w:szCs w:val="28"/>
            <w:lang w:eastAsia="ru-RU"/>
          </w:rPr>
          <w:t>приложению</w:t>
        </w:r>
      </w:hyperlink>
      <w:r w:rsidRPr="00F70301">
        <w:rPr>
          <w:rFonts w:ascii="Times New Roman" w:eastAsia="Times New Roman" w:hAnsi="Times New Roman" w:cs="Times New Roman"/>
          <w:color w:val="000000"/>
          <w:sz w:val="28"/>
          <w:szCs w:val="28"/>
          <w:lang w:eastAsia="ru-RU"/>
        </w:rPr>
        <w:t>.</w:t>
      </w:r>
    </w:p>
    <w:p w:rsidR="00F70301" w:rsidRPr="00501937" w:rsidRDefault="00F70301" w:rsidP="00F703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01937">
        <w:rPr>
          <w:rFonts w:ascii="Times New Roman" w:eastAsia="Times New Roman" w:hAnsi="Times New Roman" w:cs="Times New Roman"/>
          <w:sz w:val="28"/>
          <w:szCs w:val="28"/>
          <w:lang w:eastAsia="ru-RU"/>
        </w:rPr>
        <w:t>. Настоящее постановление вступает в силу после его официального обнародования в установленном порядке.</w:t>
      </w:r>
    </w:p>
    <w:p w:rsidR="00F70301" w:rsidRDefault="00F70301" w:rsidP="00F703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1937">
        <w:rPr>
          <w:rFonts w:ascii="Times New Roman" w:eastAsia="Times New Roman" w:hAnsi="Times New Roman" w:cs="Times New Roman"/>
          <w:sz w:val="28"/>
          <w:szCs w:val="28"/>
          <w:lang w:eastAsia="ru-RU"/>
        </w:rPr>
        <w:t>3. Контроль за выполнением постановления оставляю за собой.</w:t>
      </w:r>
    </w:p>
    <w:p w:rsidR="00F70301" w:rsidRDefault="00F70301" w:rsidP="00F70301">
      <w:pPr>
        <w:autoSpaceDE w:val="0"/>
        <w:autoSpaceDN w:val="0"/>
        <w:adjustRightInd w:val="0"/>
        <w:spacing w:after="0" w:line="240" w:lineRule="auto"/>
        <w:jc w:val="both"/>
        <w:rPr>
          <w:rFonts w:ascii="Times New Roman" w:eastAsia="Calibri" w:hAnsi="Times New Roman" w:cs="Times New Roman"/>
          <w:sz w:val="28"/>
          <w:szCs w:val="28"/>
        </w:rPr>
      </w:pPr>
    </w:p>
    <w:p w:rsidR="00F70301" w:rsidRPr="006F2215" w:rsidRDefault="00F70301" w:rsidP="00F70301">
      <w:pPr>
        <w:autoSpaceDE w:val="0"/>
        <w:autoSpaceDN w:val="0"/>
        <w:adjustRightInd w:val="0"/>
        <w:spacing w:after="0" w:line="240" w:lineRule="auto"/>
        <w:jc w:val="both"/>
        <w:rPr>
          <w:rFonts w:ascii="Times New Roman" w:eastAsia="Calibri" w:hAnsi="Times New Roman" w:cs="Times New Roman"/>
          <w:sz w:val="28"/>
          <w:szCs w:val="28"/>
        </w:rPr>
      </w:pPr>
    </w:p>
    <w:p w:rsidR="00F70301" w:rsidRPr="006F2215" w:rsidRDefault="00F70301" w:rsidP="00F70301">
      <w:pPr>
        <w:tabs>
          <w:tab w:val="left" w:pos="7475"/>
        </w:tabs>
        <w:autoSpaceDE w:val="0"/>
        <w:autoSpaceDN w:val="0"/>
        <w:adjustRightInd w:val="0"/>
        <w:spacing w:after="0" w:line="240" w:lineRule="auto"/>
        <w:rPr>
          <w:rFonts w:ascii="Times New Roman" w:eastAsia="Calibri" w:hAnsi="Times New Roman" w:cs="Times New Roman"/>
          <w:sz w:val="28"/>
          <w:szCs w:val="28"/>
        </w:rPr>
      </w:pPr>
      <w:r w:rsidRPr="006F2215">
        <w:rPr>
          <w:rFonts w:ascii="Times New Roman" w:eastAsia="Calibri" w:hAnsi="Times New Roman" w:cs="Times New Roman"/>
          <w:sz w:val="28"/>
          <w:szCs w:val="28"/>
        </w:rPr>
        <w:t>Глава сельского</w:t>
      </w:r>
    </w:p>
    <w:p w:rsidR="00F70301" w:rsidRDefault="00F70301" w:rsidP="00F70301">
      <w:pPr>
        <w:tabs>
          <w:tab w:val="left" w:pos="7475"/>
        </w:tabs>
        <w:autoSpaceDE w:val="0"/>
        <w:autoSpaceDN w:val="0"/>
        <w:adjustRightInd w:val="0"/>
        <w:spacing w:after="0" w:line="240" w:lineRule="auto"/>
        <w:rPr>
          <w:rFonts w:ascii="Times New Roman" w:eastAsia="Calibri" w:hAnsi="Times New Roman" w:cs="Times New Roman"/>
          <w:sz w:val="28"/>
          <w:szCs w:val="28"/>
        </w:rPr>
      </w:pPr>
      <w:r w:rsidRPr="006F2215">
        <w:rPr>
          <w:rFonts w:ascii="Times New Roman" w:eastAsia="Calibri" w:hAnsi="Times New Roman" w:cs="Times New Roman"/>
          <w:sz w:val="28"/>
          <w:szCs w:val="28"/>
        </w:rPr>
        <w:t>поселения Выкатной                                                                        Н.Г. Щепёткин</w:t>
      </w:r>
    </w:p>
    <w:p w:rsidR="004B1505" w:rsidRPr="000B01C6" w:rsidRDefault="004B1505" w:rsidP="004B1505">
      <w:pPr>
        <w:spacing w:after="0" w:line="240" w:lineRule="auto"/>
        <w:ind w:firstLine="709"/>
        <w:jc w:val="right"/>
        <w:rPr>
          <w:rFonts w:ascii="Times New Roman" w:eastAsia="Times New Roman" w:hAnsi="Times New Roman" w:cs="Times New Roman"/>
          <w:color w:val="000000"/>
          <w:sz w:val="28"/>
          <w:szCs w:val="28"/>
          <w:lang w:eastAsia="ru-RU"/>
        </w:rPr>
      </w:pPr>
      <w:r w:rsidRPr="000B01C6">
        <w:rPr>
          <w:rFonts w:ascii="Times New Roman" w:eastAsia="Times New Roman" w:hAnsi="Times New Roman" w:cs="Times New Roman"/>
          <w:color w:val="000000"/>
          <w:sz w:val="28"/>
          <w:szCs w:val="28"/>
          <w:lang w:eastAsia="ru-RU"/>
        </w:rPr>
        <w:lastRenderedPageBreak/>
        <w:t>Приложение</w:t>
      </w:r>
      <w:r w:rsidRPr="000B01C6">
        <w:rPr>
          <w:rFonts w:ascii="Times New Roman" w:eastAsia="Times New Roman" w:hAnsi="Times New Roman" w:cs="Times New Roman"/>
          <w:color w:val="000000"/>
          <w:sz w:val="28"/>
          <w:szCs w:val="28"/>
          <w:lang w:eastAsia="ru-RU"/>
        </w:rPr>
        <w:br/>
        <w:t>к постановлению администрации</w:t>
      </w:r>
      <w:r w:rsidRPr="000B01C6">
        <w:rPr>
          <w:rFonts w:ascii="Times New Roman" w:eastAsia="Times New Roman" w:hAnsi="Times New Roman" w:cs="Times New Roman"/>
          <w:color w:val="000000"/>
          <w:sz w:val="28"/>
          <w:szCs w:val="28"/>
          <w:lang w:eastAsia="ru-RU"/>
        </w:rPr>
        <w:br/>
        <w:t>сельского поселения Выкатной</w:t>
      </w:r>
    </w:p>
    <w:p w:rsidR="004B1505" w:rsidRPr="000B01C6" w:rsidRDefault="000B01C6" w:rsidP="004B1505">
      <w:pPr>
        <w:pStyle w:val="a3"/>
        <w:jc w:val="right"/>
        <w:rPr>
          <w:rFonts w:ascii="Times New Roman" w:eastAsia="Times New Roman" w:hAnsi="Times New Roman"/>
          <w:sz w:val="28"/>
          <w:szCs w:val="28"/>
          <w:lang w:eastAsia="ru-RU"/>
        </w:rPr>
      </w:pPr>
      <w:r w:rsidRPr="000B01C6">
        <w:rPr>
          <w:rFonts w:ascii="Times New Roman" w:eastAsia="Times New Roman" w:hAnsi="Times New Roman"/>
          <w:sz w:val="28"/>
          <w:szCs w:val="28"/>
          <w:lang w:eastAsia="ru-RU"/>
        </w:rPr>
        <w:t xml:space="preserve">  от </w:t>
      </w:r>
      <w:bookmarkStart w:id="1" w:name="_GoBack"/>
      <w:bookmarkEnd w:id="1"/>
      <w:r w:rsidR="00AD78AB">
        <w:rPr>
          <w:rFonts w:ascii="Times New Roman" w:eastAsia="Times New Roman" w:hAnsi="Times New Roman"/>
          <w:sz w:val="28"/>
          <w:szCs w:val="28"/>
          <w:lang w:eastAsia="ru-RU"/>
        </w:rPr>
        <w:t>21.07.</w:t>
      </w:r>
      <w:r w:rsidRPr="000B01C6">
        <w:rPr>
          <w:rFonts w:ascii="Times New Roman" w:eastAsia="Times New Roman" w:hAnsi="Times New Roman"/>
          <w:sz w:val="28"/>
          <w:szCs w:val="28"/>
          <w:lang w:eastAsia="ru-RU"/>
        </w:rPr>
        <w:t>20</w:t>
      </w:r>
      <w:r w:rsidR="00AD78AB">
        <w:rPr>
          <w:rFonts w:ascii="Times New Roman" w:eastAsia="Times New Roman" w:hAnsi="Times New Roman"/>
          <w:sz w:val="28"/>
          <w:szCs w:val="28"/>
          <w:lang w:eastAsia="ru-RU"/>
        </w:rPr>
        <w:t>20</w:t>
      </w:r>
      <w:r w:rsidR="004B1505" w:rsidRPr="000B01C6">
        <w:rPr>
          <w:rFonts w:ascii="Times New Roman" w:eastAsia="Times New Roman" w:hAnsi="Times New Roman"/>
          <w:sz w:val="28"/>
          <w:szCs w:val="28"/>
          <w:lang w:eastAsia="ru-RU"/>
        </w:rPr>
        <w:t xml:space="preserve"> года № </w:t>
      </w:r>
      <w:r w:rsidR="00AD78AB">
        <w:rPr>
          <w:rFonts w:ascii="Times New Roman" w:eastAsia="Times New Roman" w:hAnsi="Times New Roman"/>
          <w:sz w:val="28"/>
          <w:szCs w:val="28"/>
          <w:lang w:eastAsia="ru-RU"/>
        </w:rPr>
        <w:t>19</w:t>
      </w:r>
    </w:p>
    <w:p w:rsidR="004B1505" w:rsidRPr="000B01C6" w:rsidRDefault="004B1505" w:rsidP="004B1505">
      <w:pPr>
        <w:spacing w:after="0" w:line="240" w:lineRule="auto"/>
        <w:ind w:firstLine="709"/>
        <w:jc w:val="right"/>
        <w:rPr>
          <w:rFonts w:ascii="Times New Roman" w:eastAsia="Times New Roman" w:hAnsi="Times New Roman" w:cs="Times New Roman"/>
          <w:color w:val="000000"/>
          <w:sz w:val="24"/>
          <w:szCs w:val="24"/>
          <w:lang w:eastAsia="ru-RU"/>
        </w:rPr>
      </w:pPr>
    </w:p>
    <w:p w:rsidR="004B1505" w:rsidRPr="000B01C6" w:rsidRDefault="004B1505" w:rsidP="004B1505">
      <w:pPr>
        <w:spacing w:after="0" w:line="240" w:lineRule="auto"/>
        <w:ind w:firstLine="709"/>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br/>
        <w:t>Административный регламент</w:t>
      </w:r>
    </w:p>
    <w:p w:rsidR="004B1505" w:rsidRPr="000B01C6" w:rsidRDefault="004B1505" w:rsidP="004B1505">
      <w:pPr>
        <w:spacing w:after="0" w:line="240" w:lineRule="auto"/>
        <w:ind w:firstLine="709"/>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осуществления муниципального контроля</w:t>
      </w:r>
    </w:p>
    <w:p w:rsidR="004B1505" w:rsidRPr="000B01C6" w:rsidRDefault="004B1505" w:rsidP="004B1505">
      <w:pPr>
        <w:spacing w:after="0" w:line="240" w:lineRule="auto"/>
        <w:ind w:firstLine="709"/>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области торговой деятельности на территории</w:t>
      </w:r>
    </w:p>
    <w:p w:rsidR="004B1505" w:rsidRPr="000B01C6" w:rsidRDefault="004B1505" w:rsidP="004B1505">
      <w:pPr>
        <w:spacing w:after="0" w:line="240" w:lineRule="auto"/>
        <w:ind w:firstLine="709"/>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муниципального образования </w:t>
      </w:r>
      <w:bookmarkStart w:id="2" w:name="P0015"/>
      <w:bookmarkEnd w:id="2"/>
      <w:r w:rsidRPr="000B01C6">
        <w:rPr>
          <w:rFonts w:ascii="Times New Roman" w:eastAsia="Times New Roman" w:hAnsi="Times New Roman" w:cs="Times New Roman"/>
          <w:color w:val="000000"/>
          <w:sz w:val="24"/>
          <w:szCs w:val="24"/>
          <w:lang w:eastAsia="ru-RU"/>
        </w:rPr>
        <w:t>сельское поселение Выкатной</w:t>
      </w:r>
    </w:p>
    <w:p w:rsidR="004B1505" w:rsidRPr="000B01C6" w:rsidRDefault="004B1505" w:rsidP="004B1505">
      <w:pPr>
        <w:spacing w:after="0" w:line="240" w:lineRule="auto"/>
        <w:ind w:firstLine="709"/>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br/>
        <w:t xml:space="preserve">1. Общие положения </w:t>
      </w:r>
    </w:p>
    <w:p w:rsidR="004B1505" w:rsidRPr="000B01C6" w:rsidRDefault="004B1505" w:rsidP="004B1505">
      <w:pPr>
        <w:spacing w:after="0" w:line="240" w:lineRule="auto"/>
        <w:ind w:firstLine="709"/>
        <w:rPr>
          <w:rFonts w:ascii="Times New Roman" w:eastAsia="Times New Roman" w:hAnsi="Times New Roman" w:cs="Times New Roman"/>
          <w:color w:val="000000"/>
          <w:sz w:val="24"/>
          <w:szCs w:val="24"/>
          <w:lang w:eastAsia="ru-RU"/>
        </w:rPr>
      </w:pP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1.1. Наименование муниципального контроля: муниципальный контроль в области торговой деятельности на территории муниципального образования сельское поселение Выкатной (далее – муниципальный контроль).</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1.2. Административный регламент осуществления муниципального контроля в области торговой деятельности на территории муниципального образования сельское поселение Выкатной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w:t>
      </w:r>
      <w:r w:rsidR="009D491A"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Югры, муниципальными правовыми актами сельского поселения </w:t>
      </w:r>
      <w:r w:rsidR="009D491A"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 xml:space="preserve">,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(далее </w:t>
      </w:r>
      <w:r w:rsidR="009D491A"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обязательные требования).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1.3. Наименование органа местного самоуправления, осуществляющего муниципальный контроль: администрация сельского поселения</w:t>
      </w:r>
      <w:r w:rsidR="009D491A" w:rsidRPr="000B01C6">
        <w:rPr>
          <w:rFonts w:ascii="Times New Roman" w:eastAsia="Times New Roman" w:hAnsi="Times New Roman" w:cs="Times New Roman"/>
          <w:color w:val="000000"/>
          <w:sz w:val="24"/>
          <w:szCs w:val="24"/>
          <w:lang w:eastAsia="ru-RU"/>
        </w:rPr>
        <w:t xml:space="preserve"> Выкатной </w:t>
      </w:r>
      <w:r w:rsidRPr="000B01C6">
        <w:rPr>
          <w:rFonts w:ascii="Times New Roman" w:eastAsia="Times New Roman" w:hAnsi="Times New Roman" w:cs="Times New Roman"/>
          <w:color w:val="000000"/>
          <w:sz w:val="24"/>
          <w:szCs w:val="24"/>
          <w:lang w:eastAsia="ru-RU"/>
        </w:rPr>
        <w:t xml:space="preserve">(далее </w:t>
      </w:r>
      <w:r w:rsidR="009D491A"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орган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Уполномоченным органом администрации сельского поселения по вопросам осуществления муниципального контроля является отдел муниципального контроля администрации сельского поселения </w:t>
      </w:r>
      <w:r w:rsidR="009D491A"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(далее </w:t>
      </w:r>
      <w:r w:rsidR="009D491A"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уполномоченный орган).</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Уполномоченными на осуществление муниципального контроля от имени администрации сельского поселения </w:t>
      </w:r>
      <w:r w:rsidR="009D491A"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должностными лицами являются муниципальные инспекторы по осуществлению муниципального контроля в области торговой деятельности на территории муниципального образования </w:t>
      </w:r>
      <w:r w:rsidR="009D491A" w:rsidRPr="000B01C6">
        <w:rPr>
          <w:rFonts w:ascii="Times New Roman" w:eastAsia="Times New Roman" w:hAnsi="Times New Roman" w:cs="Times New Roman"/>
          <w:color w:val="000000"/>
          <w:sz w:val="24"/>
          <w:szCs w:val="24"/>
          <w:lang w:eastAsia="ru-RU"/>
        </w:rPr>
        <w:t xml:space="preserve">сельское поселение Выкатной </w:t>
      </w:r>
      <w:r w:rsidRPr="000B01C6">
        <w:rPr>
          <w:rFonts w:ascii="Times New Roman" w:eastAsia="Times New Roman" w:hAnsi="Times New Roman" w:cs="Times New Roman"/>
          <w:color w:val="000000"/>
          <w:sz w:val="24"/>
          <w:szCs w:val="24"/>
          <w:lang w:eastAsia="ru-RU"/>
        </w:rPr>
        <w:t xml:space="preserve">(далее </w:t>
      </w:r>
      <w:r w:rsidR="009D491A"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муниципальные инспекторы), перечень которых утверждается постановлением администрации сельского поселения </w:t>
      </w:r>
      <w:r w:rsidR="009D491A"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Координация деятельности по муниципальному контролю возлагается на главу сельского поселения </w:t>
      </w:r>
      <w:r w:rsidR="009D491A"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1.4. Перечень нормативных правовых актов, регулирующих осуществление муниципального контроля, приведен в приложении к регламенту,</w:t>
      </w:r>
      <w:r w:rsidR="0097131B" w:rsidRPr="000B01C6">
        <w:rPr>
          <w:rFonts w:ascii="Times New Roman" w:eastAsia="Times New Roman" w:hAnsi="Times New Roman" w:cs="Times New Roman"/>
          <w:color w:val="000000"/>
          <w:sz w:val="24"/>
          <w:szCs w:val="24"/>
          <w:lang w:eastAsia="ru-RU"/>
        </w:rPr>
        <w:t xml:space="preserve"> а также размещен в подразделе «Муниципальный контроль» </w:t>
      </w:r>
      <w:r w:rsidRPr="000B01C6">
        <w:rPr>
          <w:rFonts w:ascii="Times New Roman" w:eastAsia="Times New Roman" w:hAnsi="Times New Roman" w:cs="Times New Roman"/>
          <w:color w:val="000000"/>
          <w:sz w:val="24"/>
          <w:szCs w:val="24"/>
          <w:lang w:eastAsia="ru-RU"/>
        </w:rPr>
        <w:t>официального сайта органов местного самоуправления с</w:t>
      </w:r>
      <w:r w:rsidR="0097131B" w:rsidRPr="000B01C6">
        <w:rPr>
          <w:rFonts w:ascii="Times New Roman" w:eastAsia="Times New Roman" w:hAnsi="Times New Roman" w:cs="Times New Roman"/>
          <w:color w:val="000000"/>
          <w:sz w:val="24"/>
          <w:szCs w:val="24"/>
          <w:lang w:eastAsia="ru-RU"/>
        </w:rPr>
        <w:t>ельского поселения – Выкатной в сети «</w:t>
      </w:r>
      <w:r w:rsidRPr="000B01C6">
        <w:rPr>
          <w:rFonts w:ascii="Times New Roman" w:eastAsia="Times New Roman" w:hAnsi="Times New Roman" w:cs="Times New Roman"/>
          <w:color w:val="000000"/>
          <w:sz w:val="24"/>
          <w:szCs w:val="24"/>
          <w:lang w:eastAsia="ru-RU"/>
        </w:rPr>
        <w:t>Интернет</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(далее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специальный раздел официального сайта), в федеральной государс</w:t>
      </w:r>
      <w:r w:rsidR="0097131B" w:rsidRPr="000B01C6">
        <w:rPr>
          <w:rFonts w:ascii="Times New Roman" w:eastAsia="Times New Roman" w:hAnsi="Times New Roman" w:cs="Times New Roman"/>
          <w:color w:val="000000"/>
          <w:sz w:val="24"/>
          <w:szCs w:val="24"/>
          <w:lang w:eastAsia="ru-RU"/>
        </w:rPr>
        <w:t>твенной информационной системе «</w:t>
      </w:r>
      <w:r w:rsidRPr="000B01C6">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(далее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Единый портал) и на Портале государственных и муниципальных услуг (функций) Ханты</w:t>
      </w:r>
      <w:r w:rsidR="0097131B" w:rsidRPr="000B01C6">
        <w:rPr>
          <w:rFonts w:ascii="Times New Roman" w:eastAsia="Times New Roman" w:hAnsi="Times New Roman" w:cs="Times New Roman"/>
          <w:color w:val="000000"/>
          <w:sz w:val="24"/>
          <w:szCs w:val="24"/>
          <w:lang w:eastAsia="ru-RU"/>
        </w:rPr>
        <w:t>-Мансийского автономного округа</w:t>
      </w:r>
      <w:r w:rsidRPr="000B01C6">
        <w:rPr>
          <w:rFonts w:ascii="Times New Roman" w:eastAsia="Times New Roman" w:hAnsi="Times New Roman" w:cs="Times New Roman"/>
          <w:color w:val="000000"/>
          <w:sz w:val="24"/>
          <w:szCs w:val="24"/>
          <w:lang w:eastAsia="ru-RU"/>
        </w:rPr>
        <w:t xml:space="preserve">-Югры (далее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региональный портал) в карточке муниципальной функции.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1.6. Права и обязанности должностных лиц при осуществлении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1.6.1. Права (полномочия) должностных лиц органа муниципального контроля при осуществлении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принимать в пределах своей компетенции меры по пресечению нарушений обязательных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8) взаимодействовать при проведении проверок с субъектами общественного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10) выдавать предписания об устранении выявленных нарушений;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13) осуществлять полномочия, предусмотренные федеральным законодательством и законодательством Ханты</w:t>
      </w:r>
      <w:r w:rsidR="0097131B" w:rsidRPr="000B01C6">
        <w:rPr>
          <w:rFonts w:ascii="Times New Roman" w:eastAsia="Times New Roman" w:hAnsi="Times New Roman" w:cs="Times New Roman"/>
          <w:color w:val="000000"/>
          <w:sz w:val="24"/>
          <w:szCs w:val="24"/>
          <w:lang w:eastAsia="ru-RU"/>
        </w:rPr>
        <w:t>-Мансийского автономного округа</w:t>
      </w:r>
      <w:r w:rsidRPr="000B01C6">
        <w:rPr>
          <w:rFonts w:ascii="Times New Roman" w:eastAsia="Times New Roman" w:hAnsi="Times New Roman" w:cs="Times New Roman"/>
          <w:color w:val="000000"/>
          <w:sz w:val="24"/>
          <w:szCs w:val="24"/>
          <w:lang w:eastAsia="ru-RU"/>
        </w:rPr>
        <w:t>-Югры.</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1.6.2. Обязанности должностных лиц органа муниципального контроля при осуществлении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4) проводить проверку на основании распоряжения администрации сельского поселения </w:t>
      </w:r>
      <w:r w:rsidR="0097131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е</w:t>
      </w:r>
      <w:r w:rsidR="0097131B" w:rsidRPr="000B01C6">
        <w:rPr>
          <w:rFonts w:ascii="Times New Roman" w:eastAsia="Times New Roman" w:hAnsi="Times New Roman" w:cs="Times New Roman"/>
          <w:color w:val="000000"/>
          <w:sz w:val="24"/>
          <w:szCs w:val="24"/>
          <w:lang w:eastAsia="ru-RU"/>
        </w:rPr>
        <w:t>е</w:t>
      </w:r>
      <w:r w:rsidRPr="000B01C6">
        <w:rPr>
          <w:rFonts w:ascii="Times New Roman" w:eastAsia="Times New Roman" w:hAnsi="Times New Roman" w:cs="Times New Roman"/>
          <w:color w:val="000000"/>
          <w:sz w:val="24"/>
          <w:szCs w:val="24"/>
          <w:lang w:eastAsia="ru-RU"/>
        </w:rPr>
        <w:t xml:space="preserve"> проведении в соответствии с е</w:t>
      </w:r>
      <w:r w:rsidR="0097131B" w:rsidRPr="000B01C6">
        <w:rPr>
          <w:rFonts w:ascii="Times New Roman" w:eastAsia="Times New Roman" w:hAnsi="Times New Roman" w:cs="Times New Roman"/>
          <w:color w:val="000000"/>
          <w:sz w:val="24"/>
          <w:szCs w:val="24"/>
          <w:lang w:eastAsia="ru-RU"/>
        </w:rPr>
        <w:t>е</w:t>
      </w:r>
      <w:r w:rsidRPr="000B01C6">
        <w:rPr>
          <w:rFonts w:ascii="Times New Roman" w:eastAsia="Times New Roman" w:hAnsi="Times New Roman" w:cs="Times New Roman"/>
          <w:color w:val="000000"/>
          <w:sz w:val="24"/>
          <w:szCs w:val="24"/>
          <w:lang w:eastAsia="ru-RU"/>
        </w:rPr>
        <w:t xml:space="preserve"> назначением;</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использовать при проведении плановых проверок проверочные листы (списки контрольных вопросов);</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97131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проверки, копии документа о согласовании проведения проверки в случаях, предусмотренных действующим законодательством;</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0B01C6">
        <w:rPr>
          <w:rFonts w:ascii="Times New Roman" w:eastAsia="Times New Roman" w:hAnsi="Times New Roman" w:cs="Times New Roman"/>
          <w:color w:val="000000"/>
          <w:sz w:val="24"/>
          <w:szCs w:val="24"/>
          <w:lang w:eastAsia="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15) соблюдать сроки проведения проверки, установленные </w:t>
      </w:r>
      <w:hyperlink r:id="rId11" w:history="1">
        <w:r w:rsidRPr="000B01C6">
          <w:rPr>
            <w:rFonts w:ascii="Times New Roman" w:eastAsia="Times New Roman" w:hAnsi="Times New Roman" w:cs="Times New Roman"/>
            <w:color w:val="000000"/>
            <w:sz w:val="24"/>
            <w:szCs w:val="24"/>
            <w:lang w:eastAsia="ru-RU"/>
          </w:rPr>
          <w:t xml:space="preserve">Федеральным законом от 26.12.2008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(далее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Закон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19) соблюдать ограничения, установленные статьей 15 Закона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2" w:history="1">
        <w:r w:rsidRPr="000B01C6">
          <w:rPr>
            <w:rFonts w:ascii="Times New Roman" w:eastAsia="Times New Roman" w:hAnsi="Times New Roman" w:cs="Times New Roman"/>
            <w:color w:val="000000"/>
            <w:sz w:val="24"/>
            <w:szCs w:val="24"/>
            <w:lang w:eastAsia="ru-RU"/>
          </w:rPr>
          <w:t xml:space="preserve">распоряжением Правительства Российской Федерации от 19.04.2016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724-р</w:t>
        </w:r>
      </w:hyperlink>
      <w:r w:rsidRPr="000B01C6">
        <w:rPr>
          <w:rFonts w:ascii="Times New Roman" w:eastAsia="Times New Roman" w:hAnsi="Times New Roman" w:cs="Times New Roman"/>
          <w:color w:val="000000"/>
          <w:sz w:val="24"/>
          <w:szCs w:val="24"/>
          <w:lang w:eastAsia="ru-RU"/>
        </w:rPr>
        <w:t xml:space="preserve"> (далее </w:t>
      </w:r>
      <w:r w:rsid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Перечень);</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1.7. Права и обязанности лиц, в отношении которых осуществляются мероприятия по муниципальному контролю.</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Законом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w:t>
      </w:r>
      <w:r w:rsidR="0097131B" w:rsidRPr="000B01C6">
        <w:rPr>
          <w:rFonts w:ascii="Times New Roman" w:eastAsia="Times New Roman" w:hAnsi="Times New Roman" w:cs="Times New Roman"/>
          <w:color w:val="000000"/>
          <w:sz w:val="24"/>
          <w:szCs w:val="24"/>
          <w:lang w:eastAsia="ru-RU"/>
        </w:rPr>
        <w:t>ты-Мансийском автономном округе</w:t>
      </w:r>
      <w:r w:rsidRPr="000B01C6">
        <w:rPr>
          <w:rFonts w:ascii="Times New Roman" w:eastAsia="Times New Roman" w:hAnsi="Times New Roman" w:cs="Times New Roman"/>
          <w:color w:val="000000"/>
          <w:sz w:val="24"/>
          <w:szCs w:val="24"/>
          <w:lang w:eastAsia="ru-RU"/>
        </w:rPr>
        <w:t>-Югре к участию в проверке.</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обеспечить беспрепятственный проход и проезд муниципального инспектора,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исполнять в установленный срок предписания, требования об устранении выявленных нарушений обязательных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1.8. Описание результата осуществления муниципального контроля.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1.8.1. Результатом осуществления муниципального контроля являются: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1) акт проверки, в который включаются выявленные признаки нарушений обязательных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предписание об устранении выявленных нарушений;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предостережение о недопустимости нарушения обязательных требований;</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протокол об административном правонарушении.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При невыполнении в срок законного предписания об устранении нарушений обязательных требований </w:t>
      </w:r>
      <w:r w:rsidR="0097131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составляют протокол об административном правонарушении и выдают предписание с указанием срока устранения;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принимают меры по контролю за устранением выявленных нарушений, их предупреждению;</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4B1505" w:rsidRPr="000B01C6"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4B1505" w:rsidRDefault="004B1505" w:rsidP="004B1505">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B01C6" w:rsidRPr="000B01C6" w:rsidRDefault="000B01C6" w:rsidP="004B1505">
      <w:pPr>
        <w:spacing w:after="0" w:line="240" w:lineRule="auto"/>
        <w:ind w:firstLine="709"/>
        <w:jc w:val="both"/>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4672"/>
        <w:gridCol w:w="4673"/>
      </w:tblGrid>
      <w:tr w:rsidR="009D624C" w:rsidRPr="000B01C6" w:rsidTr="009D624C">
        <w:tc>
          <w:tcPr>
            <w:tcW w:w="4672" w:type="dxa"/>
          </w:tcPr>
          <w:p w:rsidR="009D624C" w:rsidRPr="000B01C6" w:rsidRDefault="009D624C" w:rsidP="00F70301">
            <w:pPr>
              <w:jc w:val="both"/>
              <w:rPr>
                <w:rFonts w:ascii="Times New Roman" w:hAnsi="Times New Roman" w:cs="Times New Roman"/>
                <w:sz w:val="24"/>
                <w:szCs w:val="24"/>
              </w:rPr>
            </w:pPr>
            <w:r w:rsidRPr="000B01C6">
              <w:rPr>
                <w:rFonts w:ascii="Times New Roman" w:eastAsia="Times New Roman" w:hAnsi="Times New Roman" w:cs="Times New Roman"/>
                <w:color w:val="000000"/>
                <w:sz w:val="24"/>
                <w:szCs w:val="24"/>
                <w:lang w:eastAsia="ru-RU"/>
              </w:rPr>
              <w:t>Наименование документа и (или) информации, необходимых для осуществления муниципального лесного контроля</w:t>
            </w:r>
          </w:p>
        </w:tc>
        <w:tc>
          <w:tcPr>
            <w:tcW w:w="4673" w:type="dxa"/>
          </w:tcPr>
          <w:p w:rsidR="009D624C" w:rsidRPr="000B01C6" w:rsidRDefault="009D624C" w:rsidP="00F70301">
            <w:pPr>
              <w:jc w:val="both"/>
              <w:rPr>
                <w:rFonts w:ascii="Times New Roman" w:hAnsi="Times New Roman" w:cs="Times New Roman"/>
                <w:sz w:val="24"/>
                <w:szCs w:val="24"/>
              </w:rPr>
            </w:pPr>
            <w:r w:rsidRPr="000B01C6">
              <w:rPr>
                <w:rFonts w:ascii="Times New Roman" w:eastAsia="Times New Roman" w:hAnsi="Times New Roman" w:cs="Times New Roman"/>
                <w:color w:val="000000"/>
                <w:sz w:val="24"/>
                <w:szCs w:val="24"/>
                <w:lang w:eastAsia="ru-RU"/>
              </w:rPr>
              <w:t>Государственный орган, в распоряжении которого находятся документы и (или) информация</w:t>
            </w:r>
          </w:p>
        </w:tc>
      </w:tr>
      <w:tr w:rsidR="009D624C" w:rsidRPr="000B01C6" w:rsidTr="009D624C">
        <w:tc>
          <w:tcPr>
            <w:tcW w:w="4672" w:type="dxa"/>
          </w:tcPr>
          <w:p w:rsidR="009D624C" w:rsidRPr="000B01C6" w:rsidRDefault="009D624C" w:rsidP="00F70301">
            <w:pPr>
              <w:jc w:val="both"/>
              <w:rPr>
                <w:rFonts w:ascii="Times New Roman" w:hAnsi="Times New Roman" w:cs="Times New Roman"/>
                <w:sz w:val="24"/>
                <w:szCs w:val="24"/>
              </w:rPr>
            </w:pPr>
            <w:r w:rsidRPr="000B01C6">
              <w:rPr>
                <w:rFonts w:ascii="Times New Roman" w:eastAsia="Times New Roman" w:hAnsi="Times New Roman" w:cs="Times New Roman"/>
                <w:color w:val="000000"/>
                <w:sz w:val="24"/>
                <w:szCs w:val="24"/>
                <w:lang w:eastAsia="ru-RU"/>
              </w:rPr>
              <w:t>Сведения из Единого государственного реестра юридических лиц</w:t>
            </w:r>
          </w:p>
        </w:tc>
        <w:tc>
          <w:tcPr>
            <w:tcW w:w="4673" w:type="dxa"/>
          </w:tcPr>
          <w:p w:rsidR="009D624C" w:rsidRPr="000B01C6" w:rsidRDefault="009D624C" w:rsidP="00F70301">
            <w:pPr>
              <w:jc w:val="both"/>
              <w:rPr>
                <w:rFonts w:ascii="Times New Roman" w:hAnsi="Times New Roman" w:cs="Times New Roman"/>
                <w:sz w:val="24"/>
                <w:szCs w:val="24"/>
              </w:rPr>
            </w:pPr>
            <w:r w:rsidRPr="000B01C6">
              <w:rPr>
                <w:rFonts w:ascii="Times New Roman" w:eastAsia="Times New Roman" w:hAnsi="Times New Roman" w:cs="Times New Roman"/>
                <w:color w:val="000000"/>
                <w:sz w:val="24"/>
                <w:szCs w:val="24"/>
                <w:lang w:eastAsia="ru-RU"/>
              </w:rPr>
              <w:t>Федеральная налоговая служба Российской Федерации</w:t>
            </w:r>
          </w:p>
        </w:tc>
      </w:tr>
      <w:tr w:rsidR="009D624C" w:rsidRPr="000B01C6" w:rsidTr="009D624C">
        <w:tc>
          <w:tcPr>
            <w:tcW w:w="4672" w:type="dxa"/>
          </w:tcPr>
          <w:p w:rsidR="009D624C" w:rsidRPr="000B01C6" w:rsidRDefault="009D624C" w:rsidP="00F70301">
            <w:pPr>
              <w:jc w:val="both"/>
              <w:rPr>
                <w:rFonts w:ascii="Times New Roman" w:hAnsi="Times New Roman" w:cs="Times New Roman"/>
                <w:sz w:val="24"/>
                <w:szCs w:val="24"/>
              </w:rPr>
            </w:pPr>
            <w:r w:rsidRPr="000B01C6">
              <w:rPr>
                <w:rFonts w:ascii="Times New Roman" w:eastAsia="Times New Roman" w:hAnsi="Times New Roman" w:cs="Times New Roman"/>
                <w:color w:val="000000"/>
                <w:sz w:val="24"/>
                <w:szCs w:val="24"/>
                <w:lang w:eastAsia="ru-RU"/>
              </w:rPr>
              <w:t>Сведения из Единого государственного реестра индивидуальных предпринимателей</w:t>
            </w:r>
          </w:p>
        </w:tc>
        <w:tc>
          <w:tcPr>
            <w:tcW w:w="4673" w:type="dxa"/>
          </w:tcPr>
          <w:p w:rsidR="009D624C" w:rsidRPr="000B01C6" w:rsidRDefault="009D624C" w:rsidP="00F70301">
            <w:pPr>
              <w:jc w:val="both"/>
              <w:rPr>
                <w:rFonts w:ascii="Times New Roman" w:hAnsi="Times New Roman" w:cs="Times New Roman"/>
                <w:sz w:val="24"/>
                <w:szCs w:val="24"/>
              </w:rPr>
            </w:pPr>
            <w:r w:rsidRPr="000B01C6">
              <w:rPr>
                <w:rFonts w:ascii="Times New Roman" w:eastAsia="Times New Roman" w:hAnsi="Times New Roman" w:cs="Times New Roman"/>
                <w:color w:val="000000"/>
                <w:sz w:val="24"/>
                <w:szCs w:val="24"/>
                <w:lang w:eastAsia="ru-RU"/>
              </w:rPr>
              <w:t>Федеральная налоговая служба Российской Федерации</w:t>
            </w:r>
          </w:p>
        </w:tc>
      </w:tr>
    </w:tbl>
    <w:p w:rsidR="00F70301" w:rsidRPr="000B01C6" w:rsidRDefault="00F70301" w:rsidP="00F70301">
      <w:pPr>
        <w:spacing w:after="0" w:line="240" w:lineRule="auto"/>
        <w:jc w:val="both"/>
        <w:rPr>
          <w:rFonts w:ascii="Times New Roman" w:hAnsi="Times New Roman" w:cs="Times New Roman"/>
          <w:sz w:val="24"/>
          <w:szCs w:val="24"/>
        </w:rPr>
      </w:pPr>
    </w:p>
    <w:p w:rsidR="000B01C6" w:rsidRDefault="000B01C6" w:rsidP="009D624C">
      <w:pPr>
        <w:spacing w:after="0" w:line="240" w:lineRule="auto"/>
        <w:ind w:firstLine="709"/>
        <w:jc w:val="center"/>
        <w:rPr>
          <w:rFonts w:ascii="Times New Roman" w:eastAsia="Times New Roman" w:hAnsi="Times New Roman" w:cs="Times New Roman"/>
          <w:color w:val="000000"/>
          <w:sz w:val="24"/>
          <w:szCs w:val="24"/>
          <w:lang w:eastAsia="ru-RU"/>
        </w:rPr>
      </w:pPr>
    </w:p>
    <w:p w:rsidR="000B01C6" w:rsidRDefault="000B01C6" w:rsidP="009D624C">
      <w:pPr>
        <w:spacing w:after="0" w:line="240" w:lineRule="auto"/>
        <w:ind w:firstLine="709"/>
        <w:jc w:val="center"/>
        <w:rPr>
          <w:rFonts w:ascii="Times New Roman" w:eastAsia="Times New Roman" w:hAnsi="Times New Roman" w:cs="Times New Roman"/>
          <w:color w:val="000000"/>
          <w:sz w:val="24"/>
          <w:szCs w:val="24"/>
          <w:lang w:eastAsia="ru-RU"/>
        </w:rPr>
      </w:pPr>
    </w:p>
    <w:p w:rsidR="000B01C6" w:rsidRDefault="000B01C6" w:rsidP="009D624C">
      <w:pPr>
        <w:spacing w:after="0" w:line="240" w:lineRule="auto"/>
        <w:ind w:firstLine="709"/>
        <w:jc w:val="center"/>
        <w:rPr>
          <w:rFonts w:ascii="Times New Roman" w:eastAsia="Times New Roman" w:hAnsi="Times New Roman" w:cs="Times New Roman"/>
          <w:color w:val="000000"/>
          <w:sz w:val="24"/>
          <w:szCs w:val="24"/>
          <w:lang w:eastAsia="ru-RU"/>
        </w:rPr>
      </w:pPr>
    </w:p>
    <w:p w:rsidR="009D624C" w:rsidRPr="000B01C6" w:rsidRDefault="009D624C" w:rsidP="009D624C">
      <w:pPr>
        <w:spacing w:after="0" w:line="240" w:lineRule="auto"/>
        <w:ind w:firstLine="709"/>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2. Требования к порядку осуществления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 Порядок информирования об осуществлении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по письменным обращениям субъектов проверок и иных заинтересованных лиц (далее – заявители);</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по телефону;</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по электронной почте;</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при личном обращении;</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посредством публичного устного информирования;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6) посредством размещения в сетях общего пользования (в том числе в сети «Интернет»), публикации в средствах массовой информации, издания информационных материалов;</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7) посредством использования Единого портала, регионального портала;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8) посредством размещения на информационном стенде отдела муниципального контроля администрации сельского поселения Выкатной по адресу: Ханты-Мансийский район, п. Выкатной, ул. Школьная, д. 22, корп. 2.</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случае,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2.1.4. Время ожидания при индивидуальном консультировании в ходе личного обращения не может превышать 15 минут.</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Индивидуальное консультирование при обращении по телефону осуществляется не более 10 минут.</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2.1.5. При ответе на телефонные звонки муниципальный инспектор, сняв трубку, должен назвать занимаемую должность, фамилию, имя, отчество.</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Письменные обращения рассматриваются в соответствии с </w:t>
      </w:r>
      <w:hyperlink r:id="rId13" w:history="1">
        <w:r w:rsidRPr="000B01C6">
          <w:rPr>
            <w:rFonts w:ascii="Times New Roman" w:eastAsia="Times New Roman" w:hAnsi="Times New Roman" w:cs="Times New Roman"/>
            <w:color w:val="000000"/>
            <w:sz w:val="24"/>
            <w:szCs w:val="24"/>
            <w:lang w:eastAsia="ru-RU"/>
          </w:rPr>
          <w:t>Федеральным законом от 02.05.2006 № 59-ФЗ «О порядке рассмотрения обращений граждан Российской Федерации</w:t>
        </w:r>
      </w:hyperlink>
      <w:r w:rsidRPr="000B01C6">
        <w:rPr>
          <w:rFonts w:ascii="Times New Roman" w:eastAsia="Times New Roman" w:hAnsi="Times New Roman" w:cs="Times New Roman"/>
          <w:color w:val="000000"/>
          <w:sz w:val="24"/>
          <w:szCs w:val="24"/>
          <w:lang w:eastAsia="ru-RU"/>
        </w:rPr>
        <w:t>».</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2.1.7. В специальном разделе официального сайта размещается следующая информация об осуществлении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руководство по соблюдению обязательных требований, установленных законодательством Российской Федерации, Ханты-Мансийского автономного округа-Югры, муниципальными правовыми актами сельского поселения Выкатной,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5) административный регламент осуществления муниципального контроля в области торговой деятельности на территории муниципального образования сельское поселение Выкатной с </w:t>
      </w:r>
      <w:hyperlink r:id="rId14" w:history="1">
        <w:r w:rsidRPr="000B01C6">
          <w:rPr>
            <w:rFonts w:ascii="Times New Roman" w:eastAsia="Times New Roman" w:hAnsi="Times New Roman" w:cs="Times New Roman"/>
            <w:color w:val="000000"/>
            <w:sz w:val="24"/>
            <w:szCs w:val="24"/>
            <w:lang w:eastAsia="ru-RU"/>
          </w:rPr>
          <w:t>приложениями</w:t>
        </w:r>
      </w:hyperlink>
      <w:r w:rsidRPr="000B01C6">
        <w:rPr>
          <w:rFonts w:ascii="Times New Roman" w:eastAsia="Times New Roman" w:hAnsi="Times New Roman" w:cs="Times New Roman"/>
          <w:color w:val="000000"/>
          <w:sz w:val="24"/>
          <w:szCs w:val="24"/>
          <w:lang w:eastAsia="ru-RU"/>
        </w:rPr>
        <w:t>;</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6) ежегодный план проведения плановых проверок юридических лиц и индивидуальных предпринимателей;</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7) порядок информирования об осуществлении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8) порядок обжалования решений, действий (бездействия) органа муниципального контроля, а также его должностных лиц;</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9) справочная информация, предусмотренная подпунктом 2.1.9 пункта 2.1 регламента;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10) иная информация по вопросам осуществления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2.1.8. На информационном стенде отдела муниципального контроля размещается следующая информация об осуществлении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выдержки из нормативных правовых актов, содержащих нормы, регулирующие осуществление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образцы заполнения документов;</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справочную информацию, предусмотренную подпунктом 2.1.9 пункта 2.1 регламента;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текст административного регламента.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2.1.9.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сети «Интернет») размещается и актуализируется уполномоченным органом:</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в форме информационных (мультимедийных) материалов в сети «Интернет»:</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а) в специальном разделе официального сайта;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б) на Едином портале, региональном портале (карточка муниципальной функции);</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в форме информационных (текстовых) материалов на информационных стендах в месте нахождения уполномоченного органа.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2.1.10. Справочная информация может быть получена: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1) непосредственно в администрации сельского поселения </w:t>
      </w:r>
      <w:r w:rsidR="00F36706"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(уполномоченном органе) по адресу: Ханты-Мансийский автономный округ - Югра, </w:t>
      </w:r>
      <w:r w:rsidR="00F36706" w:rsidRPr="000B01C6">
        <w:rPr>
          <w:rFonts w:ascii="Times New Roman" w:eastAsia="Times New Roman" w:hAnsi="Times New Roman" w:cs="Times New Roman"/>
          <w:color w:val="000000"/>
          <w:sz w:val="24"/>
          <w:szCs w:val="24"/>
          <w:lang w:eastAsia="ru-RU"/>
        </w:rPr>
        <w:t>Ханты-Мансийский район, п. Выкатной, ул. Школьная, д. 22, корп. 2;</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по телефону:</w:t>
      </w:r>
      <w:r w:rsidR="00F36706" w:rsidRPr="000B01C6">
        <w:rPr>
          <w:rFonts w:ascii="Times New Roman" w:eastAsia="Times New Roman" w:hAnsi="Times New Roman" w:cs="Times New Roman"/>
          <w:color w:val="000000"/>
          <w:sz w:val="24"/>
          <w:szCs w:val="24"/>
          <w:lang w:eastAsia="ru-RU"/>
        </w:rPr>
        <w:t xml:space="preserve"> 8(4367)37-61-30</w:t>
      </w:r>
      <w:r w:rsidRPr="000B01C6">
        <w:rPr>
          <w:rFonts w:ascii="Times New Roman" w:eastAsia="Times New Roman" w:hAnsi="Times New Roman" w:cs="Times New Roman"/>
          <w:color w:val="000000"/>
          <w:sz w:val="24"/>
          <w:szCs w:val="24"/>
          <w:lang w:eastAsia="ru-RU"/>
        </w:rPr>
        <w:t>;</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в специальном разделе официального сайта;</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сельского </w:t>
      </w:r>
      <w:r w:rsidRPr="000B01C6">
        <w:rPr>
          <w:rFonts w:ascii="Times New Roman" w:eastAsia="Times New Roman" w:hAnsi="Times New Roman" w:cs="Times New Roman"/>
          <w:color w:val="000000"/>
          <w:sz w:val="24"/>
          <w:szCs w:val="24"/>
          <w:lang w:eastAsia="ru-RU"/>
        </w:rPr>
        <w:lastRenderedPageBreak/>
        <w:t xml:space="preserve">поселения </w:t>
      </w:r>
      <w:r w:rsidR="00F36706"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в сети </w:t>
      </w:r>
      <w:r w:rsidR="00F36706"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Интернет</w:t>
      </w:r>
      <w:r w:rsidR="00F36706"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(далее </w:t>
      </w:r>
      <w:r w:rsidR="00F36706"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официальный сайт), а также путем предоставления письменного обращения заинтересованным лицом лично в администрацию сельского поселения </w:t>
      </w:r>
      <w:r w:rsidR="00F36706"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(уполномоченный орган);</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на Едином портале, региональном портале (карточка муниципальной функции);</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6) на информационном стенде отдела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2.2. Срок осуществления муниципального контроля.</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сельского поселения </w:t>
      </w:r>
      <w:r w:rsidR="00F36706"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таких проверок.</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9D624C" w:rsidRPr="000B01C6" w:rsidRDefault="009D624C" w:rsidP="009D624C">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w:t>
      </w:r>
      <w:r w:rsidR="00AB455E" w:rsidRPr="000B01C6">
        <w:rPr>
          <w:rFonts w:ascii="Times New Roman" w:eastAsia="Times New Roman" w:hAnsi="Times New Roman" w:cs="Times New Roman"/>
          <w:color w:val="000000"/>
          <w:sz w:val="24"/>
          <w:szCs w:val="24"/>
          <w:lang w:eastAsia="ru-RU"/>
        </w:rPr>
        <w:t>е</w:t>
      </w:r>
      <w:r w:rsidRPr="000B01C6">
        <w:rPr>
          <w:rFonts w:ascii="Times New Roman" w:eastAsia="Times New Roman" w:hAnsi="Times New Roman" w:cs="Times New Roman"/>
          <w:color w:val="000000"/>
          <w:sz w:val="24"/>
          <w:szCs w:val="24"/>
          <w:lang w:eastAsia="ru-RU"/>
        </w:rPr>
        <w:t>н распоряжением администрации сельского поселения</w:t>
      </w:r>
      <w:r w:rsidR="00AB455E" w:rsidRPr="000B01C6">
        <w:rPr>
          <w:rFonts w:ascii="Times New Roman" w:eastAsia="Times New Roman" w:hAnsi="Times New Roman" w:cs="Times New Roman"/>
          <w:color w:val="000000"/>
          <w:sz w:val="24"/>
          <w:szCs w:val="24"/>
          <w:lang w:eastAsia="ru-RU"/>
        </w:rPr>
        <w:t xml:space="preserve"> Выкатной</w:t>
      </w:r>
      <w:r w:rsidRPr="000B01C6">
        <w:rPr>
          <w:rFonts w:ascii="Times New Roman" w:eastAsia="Times New Roman" w:hAnsi="Times New Roman" w:cs="Times New Roman"/>
          <w:color w:val="000000"/>
          <w:sz w:val="24"/>
          <w:szCs w:val="24"/>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D624C" w:rsidRPr="000B01C6" w:rsidRDefault="009D624C" w:rsidP="009D624C">
      <w:pPr>
        <w:spacing w:after="0" w:line="240" w:lineRule="auto"/>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2.2.4. Проведение проверки может быть приостановлено на срок, предусмотренный подпунктом 3.5.3.20 подпункта 3.5.3 пункта 3.5 регламента.</w:t>
      </w:r>
    </w:p>
    <w:p w:rsidR="00AB455E" w:rsidRPr="000B01C6" w:rsidRDefault="00AB455E" w:rsidP="009D624C">
      <w:pPr>
        <w:spacing w:after="0" w:line="240" w:lineRule="auto"/>
        <w:jc w:val="both"/>
        <w:rPr>
          <w:rFonts w:ascii="Times New Roman" w:eastAsia="Times New Roman" w:hAnsi="Times New Roman" w:cs="Times New Roman"/>
          <w:color w:val="000000"/>
          <w:sz w:val="24"/>
          <w:szCs w:val="24"/>
          <w:lang w:eastAsia="ru-RU"/>
        </w:rPr>
      </w:pPr>
    </w:p>
    <w:p w:rsidR="00FF1881" w:rsidRPr="000B01C6" w:rsidRDefault="00FF1881" w:rsidP="00FF1881">
      <w:pPr>
        <w:spacing w:after="0" w:line="240" w:lineRule="auto"/>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w:t>
      </w:r>
      <w:r w:rsidR="000B01C6">
        <w:rPr>
          <w:rFonts w:ascii="Times New Roman" w:eastAsia="Times New Roman" w:hAnsi="Times New Roman" w:cs="Times New Roman"/>
          <w:color w:val="000000"/>
          <w:sz w:val="24"/>
          <w:szCs w:val="24"/>
          <w:lang w:eastAsia="ru-RU"/>
        </w:rPr>
        <w:t xml:space="preserve"> </w:t>
      </w:r>
      <w:r w:rsidRPr="000B01C6">
        <w:rPr>
          <w:rFonts w:ascii="Times New Roman" w:eastAsia="Times New Roman" w:hAnsi="Times New Roman" w:cs="Times New Roman"/>
          <w:color w:val="000000"/>
          <w:sz w:val="24"/>
          <w:szCs w:val="24"/>
          <w:lang w:eastAsia="ru-RU"/>
        </w:rPr>
        <w:t>в том числе особенности выполнения административных процедур (действий) в электронной форме</w:t>
      </w:r>
    </w:p>
    <w:p w:rsidR="00AB455E" w:rsidRPr="000B01C6" w:rsidRDefault="00AB455E" w:rsidP="00FF1881">
      <w:pPr>
        <w:spacing w:after="0" w:line="240" w:lineRule="auto"/>
        <w:jc w:val="both"/>
        <w:rPr>
          <w:rFonts w:ascii="Times New Roman" w:hAnsi="Times New Roman" w:cs="Times New Roman"/>
          <w:sz w:val="24"/>
          <w:szCs w:val="24"/>
        </w:rPr>
      </w:pP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3.1. Осуществление муниципального контроля включает в себя следующие административные процедуры (действия):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мероприятия, направленные на профилактику нарушений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мероприятия без взаимодействия с юридическими лицами и индивидуальными предпринимателями;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планирование проверок;</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подготовка к проведению и проведение проверок (плановых, внеплановых);</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оформление результатов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6) принятие мер по результатам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3.2.</w:t>
      </w:r>
      <w:r w:rsidR="00BC1497" w:rsidRPr="000B01C6">
        <w:rPr>
          <w:rFonts w:ascii="Times New Roman" w:eastAsia="Times New Roman" w:hAnsi="Times New Roman" w:cs="Times New Roman"/>
          <w:color w:val="000000"/>
          <w:sz w:val="24"/>
          <w:szCs w:val="24"/>
          <w:lang w:eastAsia="ru-RU"/>
        </w:rPr>
        <w:t xml:space="preserve"> Административная процедура «</w:t>
      </w:r>
      <w:r w:rsidRPr="000B01C6">
        <w:rPr>
          <w:rFonts w:ascii="Times New Roman" w:eastAsia="Times New Roman" w:hAnsi="Times New Roman" w:cs="Times New Roman"/>
          <w:color w:val="000000"/>
          <w:sz w:val="24"/>
          <w:szCs w:val="24"/>
          <w:lang w:eastAsia="ru-RU"/>
        </w:rPr>
        <w:t>Мероприятия, направленные на профилактику на</w:t>
      </w:r>
      <w:r w:rsidR="00BC1497" w:rsidRPr="000B01C6">
        <w:rPr>
          <w:rFonts w:ascii="Times New Roman" w:eastAsia="Times New Roman" w:hAnsi="Times New Roman" w:cs="Times New Roman"/>
          <w:color w:val="000000"/>
          <w:sz w:val="24"/>
          <w:szCs w:val="24"/>
          <w:lang w:eastAsia="ru-RU"/>
        </w:rPr>
        <w:t>рушений обязательных требований»</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а) разработки, актуализации и опубликования, размещения в специальном разделе официального сайта Руководства по соблюдению обязательных требований, </w:t>
      </w:r>
      <w:r w:rsidRPr="000B01C6">
        <w:rPr>
          <w:rFonts w:ascii="Times New Roman" w:eastAsia="Times New Roman" w:hAnsi="Times New Roman" w:cs="Times New Roman"/>
          <w:color w:val="000000"/>
          <w:sz w:val="24"/>
          <w:szCs w:val="24"/>
          <w:lang w:eastAsia="ru-RU"/>
        </w:rPr>
        <w:lastRenderedPageBreak/>
        <w:t>установленных законодательством Российской Федерации, Ханты-Мансийского автономного округа-Югры,</w:t>
      </w:r>
      <w:r w:rsidR="00BC1497" w:rsidRPr="000B01C6">
        <w:rPr>
          <w:rFonts w:ascii="Times New Roman" w:eastAsia="Times New Roman" w:hAnsi="Times New Roman" w:cs="Times New Roman"/>
          <w:color w:val="000000"/>
          <w:sz w:val="24"/>
          <w:szCs w:val="24"/>
          <w:lang w:eastAsia="ru-RU"/>
        </w:rPr>
        <w:t xml:space="preserve"> </w:t>
      </w:r>
      <w:r w:rsidRPr="000B01C6">
        <w:rPr>
          <w:rFonts w:ascii="Times New Roman" w:eastAsia="Times New Roman" w:hAnsi="Times New Roman" w:cs="Times New Roman"/>
          <w:color w:val="000000"/>
          <w:sz w:val="24"/>
          <w:szCs w:val="24"/>
          <w:lang w:eastAsia="ru-RU"/>
        </w:rPr>
        <w:t>муниципальными правовыми актами сельского поселения</w:t>
      </w:r>
      <w:r w:rsidR="00BC1497" w:rsidRPr="000B01C6">
        <w:rPr>
          <w:rFonts w:ascii="Times New Roman" w:eastAsia="Times New Roman" w:hAnsi="Times New Roman" w:cs="Times New Roman"/>
          <w:color w:val="000000"/>
          <w:sz w:val="24"/>
          <w:szCs w:val="24"/>
          <w:lang w:eastAsia="ru-RU"/>
        </w:rPr>
        <w:t xml:space="preserve"> Выкатной</w:t>
      </w:r>
      <w:r w:rsidRPr="000B01C6">
        <w:rPr>
          <w:rFonts w:ascii="Times New Roman" w:eastAsia="Times New Roman" w:hAnsi="Times New Roman" w:cs="Times New Roman"/>
          <w:color w:val="000000"/>
          <w:sz w:val="24"/>
          <w:szCs w:val="24"/>
          <w:lang w:eastAsia="ru-RU"/>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б) проведения семинаров и конференций;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проведения разъяснительной работы в средствах массовой информации;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4) выдает предостережения о недопустимости нарушения обязательных требований, требований, установленных муниципальными правовыми актами (далее </w:t>
      </w:r>
      <w:r w:rsidR="00E21F4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предостережение).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3.2.3. Должностным лицом, ответственным за выполнение административной процедуры, является уполномоченное лицо органа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поселения</w:t>
      </w:r>
      <w:r w:rsidR="00C96077" w:rsidRPr="000B01C6">
        <w:rPr>
          <w:rFonts w:ascii="Times New Roman" w:eastAsia="Times New Roman" w:hAnsi="Times New Roman" w:cs="Times New Roman"/>
          <w:color w:val="000000"/>
          <w:sz w:val="24"/>
          <w:szCs w:val="24"/>
          <w:lang w:eastAsia="ru-RU"/>
        </w:rPr>
        <w:t xml:space="preserve"> Выкатной</w:t>
      </w:r>
      <w:r w:rsidRPr="000B01C6">
        <w:rPr>
          <w:rFonts w:ascii="Times New Roman" w:eastAsia="Times New Roman" w:hAnsi="Times New Roman" w:cs="Times New Roman"/>
          <w:color w:val="000000"/>
          <w:sz w:val="24"/>
          <w:szCs w:val="24"/>
          <w:lang w:eastAsia="ru-RU"/>
        </w:rPr>
        <w:t xml:space="preserve"> не установлена.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w:t>
      </w:r>
      <w:r w:rsidR="00C96077" w:rsidRPr="000B01C6">
        <w:rPr>
          <w:rFonts w:ascii="Times New Roman" w:eastAsia="Times New Roman" w:hAnsi="Times New Roman" w:cs="Times New Roman"/>
          <w:color w:val="000000"/>
          <w:sz w:val="24"/>
          <w:szCs w:val="24"/>
          <w:lang w:eastAsia="ru-RU"/>
        </w:rPr>
        <w:t>.3. Административная процедура «</w:t>
      </w:r>
      <w:r w:rsidRPr="000B01C6">
        <w:rPr>
          <w:rFonts w:ascii="Times New Roman" w:eastAsia="Times New Roman" w:hAnsi="Times New Roman" w:cs="Times New Roman"/>
          <w:color w:val="000000"/>
          <w:sz w:val="24"/>
          <w:szCs w:val="24"/>
          <w:lang w:eastAsia="ru-RU"/>
        </w:rPr>
        <w:t>Мероприятия без взаимодействия с юридическими лицами и индивидуальными предпринимателями</w:t>
      </w:r>
      <w:r w:rsidR="00C9607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3.3.1. Мероприятия без взаимодействия с юридическими лицами и индивидуальными предпринимателями осуществляются в соответствии со статьей 8.3 Закона </w:t>
      </w:r>
      <w:r w:rsidR="00C9607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3.3.2. Должностным лицом, ответственным за выполнение административной процедуры, является муниципальный инспектор.</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сельского поселения</w:t>
      </w:r>
      <w:r w:rsidR="00C96077" w:rsidRPr="000B01C6">
        <w:rPr>
          <w:rFonts w:ascii="Times New Roman" w:eastAsia="Times New Roman" w:hAnsi="Times New Roman" w:cs="Times New Roman"/>
          <w:color w:val="000000"/>
          <w:sz w:val="24"/>
          <w:szCs w:val="24"/>
          <w:lang w:eastAsia="ru-RU"/>
        </w:rPr>
        <w:t xml:space="preserve"> Выкатной</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w:t>
      </w:r>
      <w:r w:rsidR="00C96077" w:rsidRPr="000B01C6">
        <w:rPr>
          <w:rFonts w:ascii="Times New Roman" w:eastAsia="Times New Roman" w:hAnsi="Times New Roman" w:cs="Times New Roman"/>
          <w:color w:val="000000"/>
          <w:sz w:val="24"/>
          <w:szCs w:val="24"/>
          <w:lang w:eastAsia="ru-RU"/>
        </w:rPr>
        <w:t>ом, утвержденным постановлением.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сельского поселения </w:t>
      </w:r>
      <w:r w:rsidR="00C96077"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sidR="00C9607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3.3.6. При получении муниципальным инспектором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муниципальным инспектором начальнику отдела муниципального контроля администрации сельского поселения </w:t>
      </w:r>
      <w:r w:rsidR="00C96077"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 который по итогам их рассмотр</w:t>
      </w:r>
      <w:r w:rsidR="00C96077" w:rsidRPr="000B01C6">
        <w:rPr>
          <w:rFonts w:ascii="Times New Roman" w:eastAsia="Times New Roman" w:hAnsi="Times New Roman" w:cs="Times New Roman"/>
          <w:color w:val="000000"/>
          <w:sz w:val="24"/>
          <w:szCs w:val="24"/>
          <w:lang w:eastAsia="ru-RU"/>
        </w:rPr>
        <w:t>ения с учетом положений Закона №</w:t>
      </w:r>
      <w:r w:rsidR="000B01C6">
        <w:rPr>
          <w:rFonts w:ascii="Times New Roman" w:eastAsia="Times New Roman" w:hAnsi="Times New Roman" w:cs="Times New Roman"/>
          <w:color w:val="000000"/>
          <w:sz w:val="24"/>
          <w:szCs w:val="24"/>
          <w:lang w:eastAsia="ru-RU"/>
        </w:rPr>
        <w:t xml:space="preserve"> </w:t>
      </w:r>
      <w:r w:rsidRPr="000B01C6">
        <w:rPr>
          <w:rFonts w:ascii="Times New Roman" w:eastAsia="Times New Roman" w:hAnsi="Times New Roman" w:cs="Times New Roman"/>
          <w:color w:val="000000"/>
          <w:sz w:val="24"/>
          <w:szCs w:val="24"/>
          <w:lang w:eastAsia="ru-RU"/>
        </w:rPr>
        <w:t>294-ФЗ принимает решение о направлении предостережения юридическому лицу, индивидуальному предпринимателю.</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поселения </w:t>
      </w:r>
      <w:r w:rsidR="00C96077"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не установлена.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w:t>
      </w:r>
      <w:r w:rsidR="00C96077" w:rsidRPr="000B01C6">
        <w:rPr>
          <w:rFonts w:ascii="Times New Roman" w:eastAsia="Times New Roman" w:hAnsi="Times New Roman" w:cs="Times New Roman"/>
          <w:color w:val="000000"/>
          <w:sz w:val="24"/>
          <w:szCs w:val="24"/>
          <w:lang w:eastAsia="ru-RU"/>
        </w:rPr>
        <w:t>.4. Административная процедура «Планирование проверок»</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3.4.1. Органом муниципального контроля осуществляются следующие административные действия: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в срок до 1 сентября года, предшествующего году проведения плановых проверок;</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 xml:space="preserve">3) доработка в соответствии с предложениями прокуратуры и утверждение постановлениями администрации сельского поселения </w:t>
      </w:r>
      <w:r w:rsidR="00C96077"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сельского поселения </w:t>
      </w:r>
      <w:r w:rsidR="00C96077"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3.4.2. Результатом административной процедуры является утверждение главой сельского поселения </w:t>
      </w:r>
      <w:r w:rsidR="00C96077"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годового плана проведения плановых проверок юридических лиц и индивидуальных предпринимателей.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3.4.3. Способом фиксации результата выполнения административной процедуры является постановление администрации сельского поселения </w:t>
      </w:r>
      <w:r w:rsidR="00C96077"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об утверждении годового плана проведения плановых проверок юридических лиц и индивидуальных предпринимателей.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поселения </w:t>
      </w:r>
      <w:r w:rsidR="00C96077"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не установлена.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w:t>
      </w:r>
      <w:r w:rsidR="00C96077" w:rsidRPr="000B01C6">
        <w:rPr>
          <w:rFonts w:ascii="Times New Roman" w:eastAsia="Times New Roman" w:hAnsi="Times New Roman" w:cs="Times New Roman"/>
          <w:color w:val="000000"/>
          <w:sz w:val="24"/>
          <w:szCs w:val="24"/>
          <w:lang w:eastAsia="ru-RU"/>
        </w:rPr>
        <w:t>.5. Административная процедура «</w:t>
      </w:r>
      <w:r w:rsidRPr="000B01C6">
        <w:rPr>
          <w:rFonts w:ascii="Times New Roman" w:eastAsia="Times New Roman" w:hAnsi="Times New Roman" w:cs="Times New Roman"/>
          <w:color w:val="000000"/>
          <w:sz w:val="24"/>
          <w:szCs w:val="24"/>
          <w:lang w:eastAsia="ru-RU"/>
        </w:rPr>
        <w:t>Подготовка к проведению и проведение проверки (плановой, внеплановой)</w:t>
      </w:r>
      <w:r w:rsidR="00C9607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3.5.1. Данная административная процедура включает в себя следующие административные действия: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подготовка к проверке;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проведение проверки (плановой, внеплановой).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 Административное действие </w:t>
      </w:r>
      <w:r w:rsidR="00C9607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Подготовка к проверке</w:t>
      </w:r>
      <w:r w:rsidR="00C96077"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3.5.2.2. Основанием для начала подготовки к внеплановой про</w:t>
      </w:r>
      <w:r w:rsidR="00C96077" w:rsidRPr="000B01C6">
        <w:rPr>
          <w:rFonts w:ascii="Times New Roman" w:eastAsia="Times New Roman" w:hAnsi="Times New Roman" w:cs="Times New Roman"/>
          <w:color w:val="000000"/>
          <w:sz w:val="24"/>
          <w:szCs w:val="24"/>
          <w:lang w:eastAsia="ru-RU"/>
        </w:rPr>
        <w:t>верке в соответствии с Законом №</w:t>
      </w:r>
      <w:r w:rsidRPr="000B01C6">
        <w:rPr>
          <w:rFonts w:ascii="Times New Roman" w:eastAsia="Times New Roman" w:hAnsi="Times New Roman" w:cs="Times New Roman"/>
          <w:color w:val="000000"/>
          <w:sz w:val="24"/>
          <w:szCs w:val="24"/>
          <w:lang w:eastAsia="ru-RU"/>
        </w:rPr>
        <w:t xml:space="preserve"> 294-ФЗ является: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г) нарушение требований к маркировке товаров;</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w:t>
      </w:r>
      <w:r w:rsidRPr="000B01C6">
        <w:rPr>
          <w:rFonts w:ascii="Times New Roman" w:eastAsia="Times New Roman" w:hAnsi="Times New Roman" w:cs="Times New Roman"/>
          <w:color w:val="000000"/>
          <w:sz w:val="24"/>
          <w:szCs w:val="24"/>
          <w:lang w:eastAsia="ru-RU"/>
        </w:rPr>
        <w:lastRenderedPageBreak/>
        <w:t>муниципальными инспекторами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3.5.2.5. По решению главы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3.5.2.6. Проект распоряжения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плановой (внеплановой) проверки готовится должностным лицом отдела муниципального контроля администрации сельского поселения</w:t>
      </w:r>
      <w:r w:rsidR="00C07E3B" w:rsidRPr="000B01C6">
        <w:rPr>
          <w:rFonts w:ascii="Times New Roman" w:eastAsia="Times New Roman" w:hAnsi="Times New Roman" w:cs="Times New Roman"/>
          <w:color w:val="000000"/>
          <w:sz w:val="24"/>
          <w:szCs w:val="24"/>
          <w:lang w:eastAsia="ru-RU"/>
        </w:rPr>
        <w:t xml:space="preserve"> Выкатной</w:t>
      </w:r>
      <w:r w:rsidRPr="000B01C6">
        <w:rPr>
          <w:rFonts w:ascii="Times New Roman" w:eastAsia="Times New Roman" w:hAnsi="Times New Roman" w:cs="Times New Roman"/>
          <w:color w:val="000000"/>
          <w:sz w:val="24"/>
          <w:szCs w:val="24"/>
          <w:lang w:eastAsia="ru-RU"/>
        </w:rPr>
        <w:t xml:space="preserve">, ответственным за его подготовку. Распоряжение подписывается главой сельского поселения </w:t>
      </w:r>
      <w:r w:rsidR="00C07E3B"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3.5.2.8. О проведении внеплановой выездной проверки, за исключением внеплановой выездной проверки, основания, проведения которой указаны в пун</w:t>
      </w:r>
      <w:r w:rsidR="00C07E3B" w:rsidRPr="000B01C6">
        <w:rPr>
          <w:rFonts w:ascii="Times New Roman" w:eastAsia="Times New Roman" w:hAnsi="Times New Roman" w:cs="Times New Roman"/>
          <w:color w:val="000000"/>
          <w:sz w:val="24"/>
          <w:szCs w:val="24"/>
          <w:lang w:eastAsia="ru-RU"/>
        </w:rPr>
        <w:t>кте 2 части 2 статьи 10 Закона №</w:t>
      </w:r>
      <w:r w:rsidRPr="000B01C6">
        <w:rPr>
          <w:rFonts w:ascii="Times New Roman" w:eastAsia="Times New Roman" w:hAnsi="Times New Roman" w:cs="Times New Roman"/>
          <w:color w:val="000000"/>
          <w:sz w:val="24"/>
          <w:szCs w:val="24"/>
          <w:lang w:eastAsia="ru-RU"/>
        </w:rPr>
        <w:t xml:space="preserve"> 294-ФЗ, проверяемое лицо уведомляется не менее чем за двадцать четыре часа до начала ее проведения любым доступным способом.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sidRPr="000B01C6">
        <w:rPr>
          <w:rFonts w:ascii="Times New Roman" w:eastAsia="Times New Roman" w:hAnsi="Times New Roman" w:cs="Times New Roman"/>
          <w:color w:val="000000"/>
          <w:sz w:val="24"/>
          <w:szCs w:val="24"/>
          <w:lang w:eastAsia="ru-RU"/>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3.5.2.10. Внеплановая выездная проверка юридического лица, индивидуального предпринимателя может быть проведена по осно</w:t>
      </w:r>
      <w:r w:rsidR="00C07E3B" w:rsidRPr="000B01C6">
        <w:rPr>
          <w:rFonts w:ascii="Times New Roman" w:eastAsia="Times New Roman" w:hAnsi="Times New Roman" w:cs="Times New Roman"/>
          <w:color w:val="000000"/>
          <w:sz w:val="24"/>
          <w:szCs w:val="24"/>
          <w:lang w:eastAsia="ru-RU"/>
        </w:rPr>
        <w:t>ваниям, указанным в подпунктах «</w:t>
      </w:r>
      <w:r w:rsidRPr="000B01C6">
        <w:rPr>
          <w:rFonts w:ascii="Times New Roman" w:eastAsia="Times New Roman" w:hAnsi="Times New Roman" w:cs="Times New Roman"/>
          <w:color w:val="000000"/>
          <w:sz w:val="24"/>
          <w:szCs w:val="24"/>
          <w:lang w:eastAsia="ru-RU"/>
        </w:rPr>
        <w:t>а</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б</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и </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г</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подпункта 3, подпункте 4 подпункта 3.5.2.2 подпункта 3.5.2 пункта 3.5, после согласования с прокуратурой.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3.5.2.11. В день подписания главой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распоряжения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3.5.2.12. Проведение внеплановой проверки осуществляется после получения из прокуратуры </w:t>
      </w:r>
      <w:r w:rsidR="00C07E3B" w:rsidRPr="000B01C6">
        <w:rPr>
          <w:rFonts w:ascii="Times New Roman" w:eastAsia="Times New Roman" w:hAnsi="Times New Roman" w:cs="Times New Roman"/>
          <w:color w:val="000000"/>
          <w:sz w:val="24"/>
          <w:szCs w:val="24"/>
          <w:lang w:eastAsia="ru-RU"/>
        </w:rPr>
        <w:t>согласования на ее</w:t>
      </w:r>
      <w:r w:rsidRPr="000B01C6">
        <w:rPr>
          <w:rFonts w:ascii="Times New Roman" w:eastAsia="Times New Roman" w:hAnsi="Times New Roman" w:cs="Times New Roman"/>
          <w:color w:val="000000"/>
          <w:sz w:val="24"/>
          <w:szCs w:val="24"/>
          <w:lang w:eastAsia="ru-RU"/>
        </w:rPr>
        <w:t xml:space="preserve"> проведение в письменной форме. В случае получения отказа прокурора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w:t>
      </w:r>
      <w:r w:rsidR="00C07E3B" w:rsidRPr="000B01C6">
        <w:rPr>
          <w:rFonts w:ascii="Times New Roman" w:eastAsia="Times New Roman" w:hAnsi="Times New Roman" w:cs="Times New Roman"/>
          <w:color w:val="000000"/>
          <w:sz w:val="24"/>
          <w:szCs w:val="24"/>
          <w:lang w:eastAsia="ru-RU"/>
        </w:rPr>
        <w:t>Выкатной о</w:t>
      </w:r>
      <w:r w:rsidRPr="000B01C6">
        <w:rPr>
          <w:rFonts w:ascii="Times New Roman" w:eastAsia="Times New Roman" w:hAnsi="Times New Roman" w:cs="Times New Roman"/>
          <w:color w:val="000000"/>
          <w:sz w:val="24"/>
          <w:szCs w:val="24"/>
          <w:lang w:eastAsia="ru-RU"/>
        </w:rPr>
        <w:t xml:space="preserve"> е</w:t>
      </w:r>
      <w:r w:rsidR="00C07E3B" w:rsidRPr="000B01C6">
        <w:rPr>
          <w:rFonts w:ascii="Times New Roman" w:eastAsia="Times New Roman" w:hAnsi="Times New Roman" w:cs="Times New Roman"/>
          <w:color w:val="000000"/>
          <w:sz w:val="24"/>
          <w:szCs w:val="24"/>
          <w:lang w:eastAsia="ru-RU"/>
        </w:rPr>
        <w:t>е</w:t>
      </w:r>
      <w:r w:rsidRPr="000B01C6">
        <w:rPr>
          <w:rFonts w:ascii="Times New Roman" w:eastAsia="Times New Roman" w:hAnsi="Times New Roman" w:cs="Times New Roman"/>
          <w:color w:val="000000"/>
          <w:sz w:val="24"/>
          <w:szCs w:val="24"/>
          <w:lang w:eastAsia="ru-RU"/>
        </w:rPr>
        <w:t xml:space="preserve"> проведении отменяется.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3.5.2.13.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3.5.2.14. Критерием принятия решения по административному действию является наличие оснований для проведения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3.5.2.15. Результатом административного действия является издание распоряжения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о проведении проверки и уведомление проверяемых лиц о проведении проверки (за исключением случаев, когда такое уведомление Законом </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 не предусмотрено);</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 Администрат</w:t>
      </w:r>
      <w:r w:rsidR="00C07E3B" w:rsidRPr="000B01C6">
        <w:rPr>
          <w:rFonts w:ascii="Times New Roman" w:eastAsia="Times New Roman" w:hAnsi="Times New Roman" w:cs="Times New Roman"/>
          <w:color w:val="000000"/>
          <w:sz w:val="24"/>
          <w:szCs w:val="24"/>
          <w:lang w:eastAsia="ru-RU"/>
        </w:rPr>
        <w:t>ивное действие «</w:t>
      </w:r>
      <w:r w:rsidRPr="000B01C6">
        <w:rPr>
          <w:rFonts w:ascii="Times New Roman" w:eastAsia="Times New Roman" w:hAnsi="Times New Roman" w:cs="Times New Roman"/>
          <w:color w:val="000000"/>
          <w:sz w:val="24"/>
          <w:szCs w:val="24"/>
          <w:lang w:eastAsia="ru-RU"/>
        </w:rPr>
        <w:t>Проведение проверки (плановой, внеплановой)</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3.5.3.1. Основанием для начала административного действия является распоряжение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 xml:space="preserve">о проведении проверки, подписанное главой сельского поселения </w:t>
      </w:r>
      <w:r w:rsidR="00C07E3B" w:rsidRPr="000B01C6">
        <w:rPr>
          <w:rFonts w:ascii="Times New Roman" w:eastAsia="Times New Roman" w:hAnsi="Times New Roman" w:cs="Times New Roman"/>
          <w:color w:val="000000"/>
          <w:sz w:val="24"/>
          <w:szCs w:val="24"/>
          <w:lang w:eastAsia="ru-RU"/>
        </w:rPr>
        <w:t>Выкатной</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3.5.3.2. Проверка проводится муниципальным инспектором, указанным в распоряжении администрации сельского поселения</w:t>
      </w:r>
      <w:r w:rsidR="00C07E3B" w:rsidRPr="000B01C6">
        <w:rPr>
          <w:rFonts w:ascii="Times New Roman" w:eastAsia="Times New Roman" w:hAnsi="Times New Roman" w:cs="Times New Roman"/>
          <w:color w:val="000000"/>
          <w:sz w:val="24"/>
          <w:szCs w:val="24"/>
          <w:lang w:eastAsia="ru-RU"/>
        </w:rPr>
        <w:t xml:space="preserve"> Выкатной </w:t>
      </w:r>
      <w:r w:rsidRPr="000B01C6">
        <w:rPr>
          <w:rFonts w:ascii="Times New Roman" w:eastAsia="Times New Roman" w:hAnsi="Times New Roman" w:cs="Times New Roman"/>
          <w:color w:val="000000"/>
          <w:sz w:val="24"/>
          <w:szCs w:val="24"/>
          <w:lang w:eastAsia="ru-RU"/>
        </w:rPr>
        <w:t>о проведении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3.5.3.3. Проверки проводятся в форме документарной и (или) выездной проверки в порядке, установленном Законом </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294-ФЗ, регламентом.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При проведении плановых проверок муниципальные инспекторы используют проверочные листы (списки контрольных вопросов) по форм</w:t>
      </w:r>
      <w:r w:rsidR="00C07E3B" w:rsidRPr="000B01C6">
        <w:rPr>
          <w:rFonts w:ascii="Times New Roman" w:eastAsia="Times New Roman" w:hAnsi="Times New Roman" w:cs="Times New Roman"/>
          <w:color w:val="000000"/>
          <w:sz w:val="24"/>
          <w:szCs w:val="24"/>
          <w:lang w:eastAsia="ru-RU"/>
        </w:rPr>
        <w:t>е, установленной постановлением</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0B01C6">
        <w:rPr>
          <w:rFonts w:ascii="Times New Roman" w:eastAsia="Times New Roman" w:hAnsi="Times New Roman" w:cs="Times New Roman"/>
          <w:color w:val="000000"/>
          <w:sz w:val="24"/>
          <w:szCs w:val="24"/>
          <w:lang w:eastAsia="ru-RU"/>
        </w:rPr>
        <w:lastRenderedPageBreak/>
        <w:t>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3.5.3.5. Документарная проверка проводится по месту нахождения органа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документарной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3.5.3.11. Муниципальный инспектор,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он вправе провести выездную проверку.</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3.5.3.14. Выездная проверка проводится в случае, если при документарной проверке не представляется возможным: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3.5.3.15. 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w:t>
      </w:r>
      <w:r w:rsidR="00C07E3B"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3.5.3.19. При отсутствии журнала учета проверок в акте проверки делается соответствующая запись.</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3.5.3.21. Критерием принятия решения по административному действию является: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полнота и достоверность сведений, предоставленных юридическим лицом, индивидуальным предпринимателем;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3.5.3.22.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3.5.3.23. Фиксацией результата выполнения административной процедуры является акт проверки, составленный по установленной форме.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3.6. Административная процедура </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Оформление результатов проверки</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w:t>
      </w:r>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также получение заключений по их результатам.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3.6.2. По результатам проверки юридического лица, индивидуального предпринимателя муниципальным инспектором, проводившим проверку, составляется акт проверки по типовой форме, утвержденной </w:t>
      </w:r>
      <w:hyperlink r:id="rId15" w:history="1">
        <w:r w:rsidRPr="000B01C6">
          <w:rPr>
            <w:rFonts w:ascii="Times New Roman" w:eastAsia="Times New Roman" w:hAnsi="Times New Roman" w:cs="Times New Roman"/>
            <w:color w:val="000000"/>
            <w:sz w:val="24"/>
            <w:szCs w:val="24"/>
            <w:lang w:eastAsia="ru-RU"/>
          </w:rPr>
          <w:t>приказом Министерства экономического развития Росс</w:t>
        </w:r>
        <w:r w:rsidR="00C07E3B" w:rsidRPr="000B01C6">
          <w:rPr>
            <w:rFonts w:ascii="Times New Roman" w:eastAsia="Times New Roman" w:hAnsi="Times New Roman" w:cs="Times New Roman"/>
            <w:color w:val="000000"/>
            <w:sz w:val="24"/>
            <w:szCs w:val="24"/>
            <w:lang w:eastAsia="ru-RU"/>
          </w:rPr>
          <w:t>ийской Федерации от 30.04.2009 № 141 «</w:t>
        </w:r>
        <w:r w:rsidRPr="000B01C6">
          <w:rPr>
            <w:rFonts w:ascii="Times New Roman" w:eastAsia="Times New Roman" w:hAnsi="Times New Roman" w:cs="Times New Roman"/>
            <w:color w:val="000000"/>
            <w:sz w:val="24"/>
            <w:szCs w:val="24"/>
            <w:lang w:eastAsia="ru-RU"/>
          </w:rPr>
          <w:t>О реализации</w:t>
        </w:r>
        <w:r w:rsidR="00C07E3B" w:rsidRPr="000B01C6">
          <w:rPr>
            <w:rFonts w:ascii="Times New Roman" w:eastAsia="Times New Roman" w:hAnsi="Times New Roman" w:cs="Times New Roman"/>
            <w:color w:val="000000"/>
            <w:sz w:val="24"/>
            <w:szCs w:val="24"/>
            <w:lang w:eastAsia="ru-RU"/>
          </w:rPr>
          <w:t xml:space="preserve"> положений Федерального закона «</w:t>
        </w:r>
        <w:r w:rsidRPr="000B01C6">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7E3B"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3.6.3. Акт проверки оформляется непосредственно после ее завершения в двух экземплярах, один из которых с копиями </w:t>
      </w:r>
      <w:hyperlink r:id="rId16" w:history="1">
        <w:r w:rsidRPr="000B01C6">
          <w:rPr>
            <w:rFonts w:ascii="Times New Roman" w:eastAsia="Times New Roman" w:hAnsi="Times New Roman" w:cs="Times New Roman"/>
            <w:color w:val="000000"/>
            <w:sz w:val="24"/>
            <w:szCs w:val="24"/>
            <w:lang w:eastAsia="ru-RU"/>
          </w:rPr>
          <w:t>приложений</w:t>
        </w:r>
      </w:hyperlink>
      <w:r w:rsidRPr="000B01C6">
        <w:rPr>
          <w:rFonts w:ascii="Times New Roman" w:eastAsia="Times New Roman" w:hAnsi="Times New Roman" w:cs="Times New Roman"/>
          <w:color w:val="000000"/>
          <w:sz w:val="24"/>
          <w:szCs w:val="24"/>
          <w:lang w:eastAsia="ru-RU"/>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r w:rsidRPr="000B01C6">
        <w:rPr>
          <w:rFonts w:ascii="Times New Roman" w:eastAsia="Times New Roman" w:hAnsi="Times New Roman" w:cs="Times New Roman"/>
          <w:color w:val="000000"/>
          <w:sz w:val="24"/>
          <w:szCs w:val="24"/>
          <w:lang w:eastAsia="ru-RU"/>
        </w:rPr>
        <w:lastRenderedPageBreak/>
        <w:t>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3.6.8. Критерий принятия решения по административной процедуре: выполнение всех необходимых действий в рамках проведения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3.6.9. Результатом выполнения административной процедуры является оформление муниципальным инспектором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3.6.10. Фиксацией результата выполнения административной процедуры является акт проверки, составленный по установленной форме.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w:t>
      </w:r>
      <w:r w:rsidRPr="000B01C6">
        <w:rPr>
          <w:rFonts w:ascii="Times New Roman" w:eastAsia="Times New Roman" w:hAnsi="Times New Roman" w:cs="Times New Roman"/>
          <w:color w:val="000000"/>
          <w:sz w:val="24"/>
          <w:szCs w:val="24"/>
          <w:lang w:eastAsia="ru-RU"/>
        </w:rPr>
        <w:lastRenderedPageBreak/>
        <w:t>законодательством Ханты-Мансийского автономного округа-Югры, муниципальными нормативно-правовыми актами сельского поселения</w:t>
      </w:r>
      <w:r w:rsidR="00C07033" w:rsidRPr="000B01C6">
        <w:rPr>
          <w:rFonts w:ascii="Times New Roman" w:eastAsia="Times New Roman" w:hAnsi="Times New Roman" w:cs="Times New Roman"/>
          <w:color w:val="000000"/>
          <w:sz w:val="24"/>
          <w:szCs w:val="24"/>
          <w:lang w:eastAsia="ru-RU"/>
        </w:rPr>
        <w:t xml:space="preserve"> Выкатной </w:t>
      </w:r>
      <w:r w:rsidRPr="000B01C6">
        <w:rPr>
          <w:rFonts w:ascii="Times New Roman" w:eastAsia="Times New Roman" w:hAnsi="Times New Roman" w:cs="Times New Roman"/>
          <w:color w:val="000000"/>
          <w:sz w:val="24"/>
          <w:szCs w:val="24"/>
          <w:lang w:eastAsia="ru-RU"/>
        </w:rPr>
        <w:t>не установлена.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w:t>
      </w:r>
      <w:r w:rsidR="00C07033" w:rsidRPr="000B01C6">
        <w:rPr>
          <w:rFonts w:ascii="Times New Roman" w:eastAsia="Times New Roman" w:hAnsi="Times New Roman" w:cs="Times New Roman"/>
          <w:color w:val="000000"/>
          <w:sz w:val="24"/>
          <w:szCs w:val="24"/>
          <w:lang w:eastAsia="ru-RU"/>
        </w:rPr>
        <w:t>.7. Административная процедура «</w:t>
      </w:r>
      <w:r w:rsidRPr="000B01C6">
        <w:rPr>
          <w:rFonts w:ascii="Times New Roman" w:eastAsia="Times New Roman" w:hAnsi="Times New Roman" w:cs="Times New Roman"/>
          <w:color w:val="000000"/>
          <w:sz w:val="24"/>
          <w:szCs w:val="24"/>
          <w:lang w:eastAsia="ru-RU"/>
        </w:rPr>
        <w:t>Приня</w:t>
      </w:r>
      <w:r w:rsidR="00C07033" w:rsidRPr="000B01C6">
        <w:rPr>
          <w:rFonts w:ascii="Times New Roman" w:eastAsia="Times New Roman" w:hAnsi="Times New Roman" w:cs="Times New Roman"/>
          <w:color w:val="000000"/>
          <w:sz w:val="24"/>
          <w:szCs w:val="24"/>
          <w:lang w:eastAsia="ru-RU"/>
        </w:rPr>
        <w:t>тие мер по результатам проверки»</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3.7.1. Основанием для начала административной процедуры является акт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3.7.2. Критерии принятия решения по административной процедуре: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выявление при проведении проверки нарушений проверяемым лицом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2) наличие выданного юридическому лицу, индивидуальному предпринимателю предписания об устранении выявленных нарушений (далее </w:t>
      </w:r>
      <w:r w:rsidR="00C07033"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предписание);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истечение срока, установленного предписанием для устранения нарушений обязательных требований в добровольном порядке;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неисполнение предписания.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Протокол об административном правонарушении составляется в соответствии со </w:t>
      </w:r>
      <w:hyperlink r:id="rId17" w:history="1">
        <w:r w:rsidRPr="000B01C6">
          <w:rPr>
            <w:rFonts w:ascii="Times New Roman" w:eastAsia="Times New Roman" w:hAnsi="Times New Roman" w:cs="Times New Roman"/>
            <w:color w:val="000000"/>
            <w:sz w:val="24"/>
            <w:szCs w:val="24"/>
            <w:lang w:eastAsia="ru-RU"/>
          </w:rPr>
          <w:t>статьей 28.2 Кодекса Российской Федерации об административных правонарушениях</w:t>
        </w:r>
      </w:hyperlink>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сельского поселения </w:t>
      </w:r>
      <w:r w:rsidR="00C07033" w:rsidRPr="000B01C6">
        <w:rPr>
          <w:rFonts w:ascii="Times New Roman" w:eastAsia="Times New Roman" w:hAnsi="Times New Roman" w:cs="Times New Roman"/>
          <w:color w:val="000000"/>
          <w:sz w:val="24"/>
          <w:szCs w:val="24"/>
          <w:lang w:eastAsia="ru-RU"/>
        </w:rPr>
        <w:t xml:space="preserve">Выкатной </w:t>
      </w:r>
      <w:r w:rsidRPr="000B01C6">
        <w:rPr>
          <w:rFonts w:ascii="Times New Roman" w:eastAsia="Times New Roman" w:hAnsi="Times New Roman" w:cs="Times New Roman"/>
          <w:color w:val="000000"/>
          <w:sz w:val="24"/>
          <w:szCs w:val="24"/>
          <w:lang w:eastAsia="ru-RU"/>
        </w:rPr>
        <w:t>о проведении внеплановой проверки в целях проверки исполнения предписания.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3.7.6.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Протокол об административном правонарушении составляется в соответствии со </w:t>
      </w:r>
      <w:hyperlink r:id="rId18" w:history="1">
        <w:r w:rsidRPr="000B01C6">
          <w:rPr>
            <w:rFonts w:ascii="Times New Roman" w:eastAsia="Times New Roman" w:hAnsi="Times New Roman" w:cs="Times New Roman"/>
            <w:color w:val="000000"/>
            <w:sz w:val="24"/>
            <w:szCs w:val="24"/>
            <w:lang w:eastAsia="ru-RU"/>
          </w:rPr>
          <w:t>статьей 28.2 Кодекса Российской Федерации об административных правонарушениях</w:t>
        </w:r>
      </w:hyperlink>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3.7.8.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3.7.9. В случае выявления нарушений субъектами проверок, являющимися членами саморегулируемой организации, обязательных требований муниципальные инспекторы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 xml:space="preserve">3.7.10. Информация о проведенных проверках размещается муниципальными инспекторами (уполномоченными лицами органа муниципального контроля) в Едином реестре проверок в соответствии с </w:t>
      </w:r>
      <w:hyperlink r:id="rId19" w:history="1">
        <w:r w:rsidRPr="000B01C6">
          <w:rPr>
            <w:rFonts w:ascii="Times New Roman" w:eastAsia="Times New Roman" w:hAnsi="Times New Roman" w:cs="Times New Roman"/>
            <w:color w:val="000000"/>
            <w:sz w:val="24"/>
            <w:szCs w:val="24"/>
            <w:lang w:eastAsia="ru-RU"/>
          </w:rPr>
          <w:t xml:space="preserve">Постановлением Правительства Российской Федерации от 28.04.2015 </w:t>
        </w:r>
        <w:r w:rsidR="00C07033"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 xml:space="preserve"> 415 </w:t>
        </w:r>
        <w:r w:rsidR="00C07033"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О Правилах формирования и ведения единого реестра проверок</w:t>
        </w:r>
      </w:hyperlink>
      <w:r w:rsidR="00C07033" w:rsidRPr="000B01C6">
        <w:rPr>
          <w:rFonts w:ascii="Times New Roman" w:eastAsia="Times New Roman" w:hAnsi="Times New Roman" w:cs="Times New Roman"/>
          <w:color w:val="000000"/>
          <w:sz w:val="24"/>
          <w:szCs w:val="24"/>
          <w:lang w:eastAsia="ru-RU"/>
        </w:rPr>
        <w:t>»</w:t>
      </w:r>
      <w:r w:rsidRPr="000B01C6">
        <w:rPr>
          <w:rFonts w:ascii="Times New Roman" w:eastAsia="Times New Roman" w:hAnsi="Times New Roman" w:cs="Times New Roman"/>
          <w:color w:val="000000"/>
          <w:sz w:val="24"/>
          <w:szCs w:val="24"/>
          <w:lang w:eastAsia="ru-RU"/>
        </w:rPr>
        <w:t>.</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3.7.11. Результатом административной процедуры является: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устранение (</w:t>
      </w:r>
      <w:r w:rsidR="00C07033" w:rsidRPr="000B01C6">
        <w:rPr>
          <w:rFonts w:ascii="Times New Roman" w:eastAsia="Times New Roman" w:hAnsi="Times New Roman" w:cs="Times New Roman"/>
          <w:color w:val="000000"/>
          <w:sz w:val="24"/>
          <w:szCs w:val="24"/>
          <w:lang w:eastAsia="ru-RU"/>
        </w:rPr>
        <w:t>не устранение</w:t>
      </w:r>
      <w:r w:rsidRPr="000B01C6">
        <w:rPr>
          <w:rFonts w:ascii="Times New Roman" w:eastAsia="Times New Roman" w:hAnsi="Times New Roman" w:cs="Times New Roman"/>
          <w:color w:val="000000"/>
          <w:sz w:val="24"/>
          <w:szCs w:val="24"/>
          <w:lang w:eastAsia="ru-RU"/>
        </w:rPr>
        <w:t>) проверяемым лицом нарушений обязательных требований;</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составление протокола об административном правонарушении;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передача материалов проверки в уполномоченные органы для привлечения виновных к ответственности.</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3.7.12. Фиксацией результата выполнения административной процедуры является:</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акт проверки, составленный по установленной форме;</w:t>
      </w:r>
    </w:p>
    <w:p w:rsidR="00FF1881" w:rsidRPr="000B01C6" w:rsidRDefault="00FF1881" w:rsidP="00FF1881">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протокол об административном правонарушении.</w:t>
      </w:r>
    </w:p>
    <w:p w:rsidR="00FF1881" w:rsidRPr="000B01C6" w:rsidRDefault="00FF1881" w:rsidP="00FF1881">
      <w:pPr>
        <w:spacing w:after="0" w:line="240" w:lineRule="auto"/>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 Выкатной не установлена.</w:t>
      </w:r>
    </w:p>
    <w:p w:rsidR="00C07033" w:rsidRPr="000B01C6" w:rsidRDefault="00C07033" w:rsidP="00FF1881">
      <w:pPr>
        <w:spacing w:after="0" w:line="240" w:lineRule="auto"/>
        <w:jc w:val="both"/>
        <w:rPr>
          <w:rFonts w:ascii="Times New Roman" w:eastAsia="Times New Roman" w:hAnsi="Times New Roman" w:cs="Times New Roman"/>
          <w:color w:val="000000"/>
          <w:sz w:val="24"/>
          <w:szCs w:val="24"/>
          <w:lang w:eastAsia="ru-RU"/>
        </w:rPr>
      </w:pPr>
    </w:p>
    <w:p w:rsidR="00C07033" w:rsidRPr="000B01C6" w:rsidRDefault="00C07033" w:rsidP="00672994">
      <w:pPr>
        <w:spacing w:after="0" w:line="240" w:lineRule="auto"/>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Порядок и формы контроля за осуществлением</w:t>
      </w:r>
    </w:p>
    <w:p w:rsidR="00C07033" w:rsidRPr="000B01C6" w:rsidRDefault="00C07033" w:rsidP="00672994">
      <w:pPr>
        <w:spacing w:after="0" w:line="240" w:lineRule="auto"/>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4.1.1. Текущий контроль осуществляется начальником отдела муниципального контроля администрации сельского поселения Выкатной, ответственным за организацию работы по осуществлению 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4.1.2. Осуществление контроля за исполнением регламента, за совершением административных процедур, принятием решений и совершением действий муниципальных инспекторов происходит ежеквартально.</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Информирование о результатах такого контроля осуществляется посредством отчетов.</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4.1.3. По результатам текущего контроля начальником отдела муниципального контроля администрации сельского поселения Выкатной даются указания по устранению нарушений и контролируется их исполнение.</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4.2.1. Контроль за полнотой и качеством осуществления муниципального контроля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инспекторов при осуществлении мероприятий по контролю.</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4.2.2. Выявленные недостатки исполнения регламента анализируются по каждому муниципальному инспектору с принятием мер к устранению выявленных недостатков.</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жалоб и обращений лиц, в отношении которых осуществляется муниципальный контроль;</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выявленных нарушений при осуществлении 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4.4.1. Требованиями к порядку и формам контроля за осуществлением муниципального контроля являются: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профессиональная компетентность (обладание необходимыми профессиональными знаниями и навыками);</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должная тщательность (своевременное и точное исполнение обязанностей, предусмотренных Законом № 294-ФЗ, регламентом).</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4.4.3. Контроль за осуществлением муниципального контроля со стороны должностных лиц администрации сельского поселения Выкатной, должен быть постоянным, всесторонним и объективным.</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сельского поселения: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предложений о совершенствовании нормативных правовых актов, регламентирующих осуществление должностными лицами администрации сельского поселения Выкатной муниципального контроля;</w:t>
      </w:r>
    </w:p>
    <w:p w:rsidR="00C07033" w:rsidRPr="000B01C6" w:rsidRDefault="00C07033" w:rsidP="00C07033">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сообщений о нарушении нормативных правовых актов, недостатках в работе органа муниципального контроля или его должностных лиц;</w:t>
      </w:r>
    </w:p>
    <w:p w:rsidR="00C07033" w:rsidRPr="000B01C6" w:rsidRDefault="00C07033" w:rsidP="00C07033">
      <w:pPr>
        <w:spacing w:after="0" w:line="240" w:lineRule="auto"/>
        <w:ind w:firstLine="708"/>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жалоб по фактам нарушения должностными лицами администрации сельского поселения Выкатной прав, свобод или законных интересов заинтересованных лиц.</w:t>
      </w:r>
    </w:p>
    <w:p w:rsidR="000B01C6" w:rsidRPr="000B01C6" w:rsidRDefault="000B01C6" w:rsidP="000B01C6">
      <w:pPr>
        <w:spacing w:after="0" w:line="240" w:lineRule="auto"/>
        <w:jc w:val="both"/>
        <w:rPr>
          <w:rFonts w:ascii="Times New Roman" w:eastAsia="Times New Roman" w:hAnsi="Times New Roman" w:cs="Times New Roman"/>
          <w:color w:val="000000"/>
          <w:sz w:val="24"/>
          <w:szCs w:val="24"/>
          <w:lang w:eastAsia="ru-RU"/>
        </w:rPr>
      </w:pPr>
    </w:p>
    <w:p w:rsidR="000B01C6" w:rsidRPr="000B01C6" w:rsidRDefault="000B01C6" w:rsidP="000B01C6">
      <w:pPr>
        <w:spacing w:after="0" w:line="240" w:lineRule="auto"/>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Досудебный (внесудебный) порядок обжалования</w:t>
      </w:r>
    </w:p>
    <w:p w:rsidR="000B01C6" w:rsidRPr="000B01C6" w:rsidRDefault="000B01C6" w:rsidP="000B01C6">
      <w:pPr>
        <w:spacing w:after="0" w:line="240" w:lineRule="auto"/>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решений и действий (бездействия) органа муниципального контроля,</w:t>
      </w:r>
    </w:p>
    <w:p w:rsidR="000B01C6" w:rsidRPr="000B01C6" w:rsidRDefault="000B01C6" w:rsidP="000B01C6">
      <w:pPr>
        <w:spacing w:after="0" w:line="240" w:lineRule="auto"/>
        <w:jc w:val="center"/>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а также его должностных лиц</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Заинтересованное лицо может обратиться с жалобой (претензией), в том числе в следующих случаях:</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нарушение сроков проведения мероприятий по контролю;</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осуществления муниципального контроля;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осуществления муниципального контроля, у заинтересованного лица;</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5.3. Жалоба (претензия) подается в письменной форме или в форме электронного документа в орган муниципального контроля, на имя главы сельского поселения Выкатной.</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5.4. Перечень оснований для приостановления рассмотрения жалобы (претензии) и случаев, в которых ответ на жалобу (претензию) не дается: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основания для приостановления рассмотрения жалобы (претензии) не установлены;</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случаи, в которых ответ на жалобу (претензию) не дается: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б) текст жалобы (претензии) не поддается прочтению;</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д) если текст жалобы (претензии) не позволяет определить ее суть;</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5.5. Основанием для начала процедуры досудебного (внесудебного) обжалования являются жалобы (претензии), направленные по почте, с использованием сети «Интернет», официального сайта, Единого портала, а также принятые при личном приеме заинтересованного лица.</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5.5.1. Жалоба (претензия) подлежит обязательной регистрации в течение трех дней с момента поступления в орган муниципального контроля.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lastRenderedPageBreak/>
        <w:t>5.5.2. Заинтересованное лицо в своей жалобе (претензии) в обязательном порядке указывает:</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3) суть жалобы (претензии):</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не согласно с решением и действием (бездействием) органа муниципального контроля либо его должностных лиц.</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Заинтересованным лицом в жалобе (претензии) ставится дата и подпись.</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Заинтересованное лицо вправе приложить к такому обращению необходимые документы и материалы в электронной форме.</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5.6. Заинтересованное лицо имеет право на получение информации и документов, необходимых для обоснования и рассмотрения жалобы.</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5.8. По результатам рассмотрения жалобы (претензии) орган муниципального контроля принимает одно из следующих решений:</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2) отказывает в удовлетворении жалобы (претензии).</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 xml:space="preserve">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w:t>
      </w:r>
      <w:r w:rsidRPr="000B01C6">
        <w:rPr>
          <w:rFonts w:ascii="Times New Roman" w:eastAsia="Times New Roman" w:hAnsi="Times New Roman" w:cs="Times New Roman"/>
          <w:color w:val="000000"/>
          <w:sz w:val="24"/>
          <w:szCs w:val="24"/>
          <w:lang w:eastAsia="ru-RU"/>
        </w:rPr>
        <w:lastRenderedPageBreak/>
        <w:t>подготовка мотивированного ответа (в случае письменного обращения и обращения, поступившего в форме электронного документа).</w:t>
      </w:r>
    </w:p>
    <w:p w:rsidR="000B01C6" w:rsidRPr="000B01C6" w:rsidRDefault="000B01C6" w:rsidP="000B01C6">
      <w:pPr>
        <w:spacing w:after="0" w:line="240" w:lineRule="auto"/>
        <w:ind w:firstLine="709"/>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0B01C6" w:rsidRPr="000B01C6" w:rsidRDefault="000B01C6" w:rsidP="000B01C6">
      <w:pPr>
        <w:spacing w:after="0" w:line="240" w:lineRule="auto"/>
        <w:ind w:firstLine="708"/>
        <w:jc w:val="both"/>
        <w:rPr>
          <w:rFonts w:ascii="Times New Roman" w:eastAsia="Times New Roman" w:hAnsi="Times New Roman" w:cs="Times New Roman"/>
          <w:color w:val="000000"/>
          <w:sz w:val="24"/>
          <w:szCs w:val="24"/>
          <w:lang w:eastAsia="ru-RU"/>
        </w:rPr>
      </w:pPr>
      <w:r w:rsidRPr="000B01C6">
        <w:rPr>
          <w:rFonts w:ascii="Times New Roman" w:eastAsia="Times New Roman" w:hAnsi="Times New Roman" w:cs="Times New Roman"/>
          <w:color w:val="000000"/>
          <w:sz w:val="24"/>
          <w:szCs w:val="24"/>
          <w:lang w:eastAsia="ru-RU"/>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0B01C6" w:rsidRPr="00672994" w:rsidRDefault="000B01C6" w:rsidP="000B01C6">
      <w:pPr>
        <w:spacing w:after="0" w:line="240" w:lineRule="auto"/>
        <w:jc w:val="both"/>
        <w:rPr>
          <w:rFonts w:ascii="Times New Roman" w:eastAsia="Times New Roman" w:hAnsi="Times New Roman" w:cs="Times New Roman"/>
          <w:color w:val="000000"/>
          <w:sz w:val="24"/>
          <w:szCs w:val="24"/>
          <w:lang w:eastAsia="ru-RU"/>
        </w:rPr>
      </w:pPr>
    </w:p>
    <w:p w:rsidR="000B01C6" w:rsidRDefault="000B01C6"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Default="00672994" w:rsidP="000B01C6">
      <w:pPr>
        <w:spacing w:after="0" w:line="240" w:lineRule="auto"/>
        <w:jc w:val="both"/>
        <w:rPr>
          <w:rFonts w:ascii="Times New Roman" w:hAnsi="Times New Roman" w:cs="Times New Roman"/>
          <w:sz w:val="24"/>
          <w:szCs w:val="24"/>
        </w:rPr>
      </w:pPr>
    </w:p>
    <w:p w:rsidR="00672994" w:rsidRPr="00672994" w:rsidRDefault="00672994" w:rsidP="00672994">
      <w:pPr>
        <w:spacing w:after="0" w:line="240" w:lineRule="auto"/>
        <w:ind w:firstLine="709"/>
        <w:jc w:val="right"/>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lastRenderedPageBreak/>
        <w:t>Приложение</w:t>
      </w:r>
      <w:r w:rsidRPr="00672994">
        <w:rPr>
          <w:rFonts w:ascii="Times New Roman" w:eastAsia="Times New Roman" w:hAnsi="Times New Roman" w:cs="Times New Roman"/>
          <w:color w:val="000000"/>
          <w:sz w:val="24"/>
          <w:szCs w:val="24"/>
          <w:lang w:eastAsia="ru-RU"/>
        </w:rPr>
        <w:br/>
        <w:t>к административному регламенту</w:t>
      </w:r>
      <w:r w:rsidRPr="00672994">
        <w:rPr>
          <w:rFonts w:ascii="Times New Roman" w:eastAsia="Times New Roman" w:hAnsi="Times New Roman" w:cs="Times New Roman"/>
          <w:color w:val="000000"/>
          <w:sz w:val="24"/>
          <w:szCs w:val="24"/>
          <w:lang w:eastAsia="ru-RU"/>
        </w:rPr>
        <w:br/>
        <w:t>осуществления муниципального контроля</w:t>
      </w:r>
      <w:r w:rsidRPr="00672994">
        <w:rPr>
          <w:rFonts w:ascii="Times New Roman" w:eastAsia="Times New Roman" w:hAnsi="Times New Roman" w:cs="Times New Roman"/>
          <w:color w:val="000000"/>
          <w:sz w:val="24"/>
          <w:szCs w:val="24"/>
          <w:lang w:eastAsia="ru-RU"/>
        </w:rPr>
        <w:br/>
        <w:t>в области торговой деятельности</w:t>
      </w:r>
      <w:r w:rsidRPr="00672994">
        <w:rPr>
          <w:rFonts w:ascii="Times New Roman" w:eastAsia="Times New Roman" w:hAnsi="Times New Roman" w:cs="Times New Roman"/>
          <w:color w:val="000000"/>
          <w:sz w:val="24"/>
          <w:szCs w:val="24"/>
          <w:lang w:eastAsia="ru-RU"/>
        </w:rPr>
        <w:br/>
        <w:t>на территории муниципального</w:t>
      </w:r>
      <w:r w:rsidRPr="00672994">
        <w:rPr>
          <w:rFonts w:ascii="Times New Roman" w:eastAsia="Times New Roman" w:hAnsi="Times New Roman" w:cs="Times New Roman"/>
          <w:color w:val="000000"/>
          <w:sz w:val="24"/>
          <w:szCs w:val="24"/>
          <w:lang w:eastAsia="ru-RU"/>
        </w:rPr>
        <w:br/>
        <w:t xml:space="preserve">образования </w:t>
      </w:r>
      <w:r>
        <w:rPr>
          <w:rFonts w:ascii="Times New Roman" w:eastAsia="Times New Roman" w:hAnsi="Times New Roman" w:cs="Times New Roman"/>
          <w:color w:val="000000"/>
          <w:sz w:val="24"/>
          <w:szCs w:val="24"/>
          <w:lang w:eastAsia="ru-RU"/>
        </w:rPr>
        <w:t>сельское поселение Выкатной</w:t>
      </w:r>
    </w:p>
    <w:p w:rsidR="00672994" w:rsidRDefault="00672994" w:rsidP="00672994">
      <w:pPr>
        <w:spacing w:after="0" w:line="240" w:lineRule="auto"/>
        <w:ind w:firstLine="709"/>
        <w:jc w:val="center"/>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br/>
        <w:t>Перечень нормативных правовых актов,</w:t>
      </w:r>
    </w:p>
    <w:p w:rsidR="00672994" w:rsidRPr="00672994" w:rsidRDefault="00672994" w:rsidP="00672994">
      <w:pPr>
        <w:spacing w:after="0" w:line="240" w:lineRule="auto"/>
        <w:ind w:firstLine="709"/>
        <w:jc w:val="center"/>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регулирующих осуществление муниципального контроля </w:t>
      </w:r>
    </w:p>
    <w:p w:rsidR="00672994" w:rsidRPr="00672994" w:rsidRDefault="00672994" w:rsidP="00672994">
      <w:pPr>
        <w:spacing w:after="0" w:line="240" w:lineRule="auto"/>
        <w:ind w:firstLine="709"/>
        <w:rPr>
          <w:rFonts w:ascii="Times New Roman" w:eastAsia="Times New Roman" w:hAnsi="Times New Roman" w:cs="Times New Roman"/>
          <w:color w:val="000000"/>
          <w:sz w:val="24"/>
          <w:szCs w:val="24"/>
          <w:lang w:eastAsia="ru-RU"/>
        </w:rPr>
      </w:pP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1) </w:t>
      </w:r>
      <w:hyperlink r:id="rId20" w:history="1">
        <w:r w:rsidRPr="00672994">
          <w:rPr>
            <w:rFonts w:ascii="Times New Roman" w:eastAsia="Times New Roman" w:hAnsi="Times New Roman" w:cs="Times New Roman"/>
            <w:color w:val="000000"/>
            <w:sz w:val="24"/>
            <w:szCs w:val="24"/>
            <w:u w:val="single"/>
            <w:lang w:eastAsia="ru-RU"/>
          </w:rPr>
          <w:t>Кодекс Российской Федерации об административных правонарушениях</w:t>
        </w:r>
      </w:hyperlink>
      <w:r w:rsidRPr="00672994">
        <w:rPr>
          <w:rFonts w:ascii="Times New Roman" w:eastAsia="Times New Roman" w:hAnsi="Times New Roman" w:cs="Times New Roman"/>
          <w:color w:val="000000"/>
          <w:sz w:val="24"/>
          <w:szCs w:val="24"/>
          <w:lang w:eastAsia="ru-RU"/>
        </w:rPr>
        <w:t>, опубликован в издании "Собрание законодательства Российской Федерации" от 07.01.2002, N 1 (ч. I), ст.1;</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2) </w:t>
      </w:r>
      <w:hyperlink r:id="rId21" w:history="1">
        <w:r w:rsidRPr="00672994">
          <w:rPr>
            <w:rFonts w:ascii="Times New Roman" w:eastAsia="Times New Roman" w:hAnsi="Times New Roman" w:cs="Times New Roman"/>
            <w:color w:val="000000"/>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672994">
        <w:rPr>
          <w:rFonts w:ascii="Times New Roman" w:eastAsia="Times New Roman" w:hAnsi="Times New Roman" w:cs="Times New Roman"/>
          <w:color w:val="000000"/>
          <w:sz w:val="24"/>
          <w:szCs w:val="24"/>
          <w:lang w:eastAsia="ru-RU"/>
        </w:rPr>
        <w:t>, опубликован в издании "Российская газета" от 08.10.2003 N 202;</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3) </w:t>
      </w:r>
      <w:hyperlink r:id="rId22" w:history="1">
        <w:r w:rsidRPr="00672994">
          <w:rPr>
            <w:rFonts w:ascii="Times New Roman" w:eastAsia="Times New Roman" w:hAnsi="Times New Roman" w:cs="Times New Roman"/>
            <w:color w:val="000000"/>
            <w:sz w:val="24"/>
            <w:szCs w:val="24"/>
            <w:u w:val="single"/>
            <w:lang w:eastAsia="ru-RU"/>
          </w:rPr>
          <w:t>Федеральный закон от 02.05.2006 N 59-ФЗ "О порядке рассмотрения обращений граждан Российской Федерации"</w:t>
        </w:r>
      </w:hyperlink>
      <w:r w:rsidRPr="00672994">
        <w:rPr>
          <w:rFonts w:ascii="Times New Roman" w:eastAsia="Times New Roman" w:hAnsi="Times New Roman" w:cs="Times New Roman"/>
          <w:color w:val="000000"/>
          <w:sz w:val="24"/>
          <w:szCs w:val="24"/>
          <w:lang w:eastAsia="ru-RU"/>
        </w:rPr>
        <w:t>, опубликован в издании "Российская газета" от 05.05.2006 N 95;</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4) </w:t>
      </w:r>
      <w:hyperlink r:id="rId23" w:history="1">
        <w:r w:rsidRPr="00672994">
          <w:rPr>
            <w:rFonts w:ascii="Times New Roman" w:eastAsia="Times New Roman" w:hAnsi="Times New Roman" w:cs="Times New Roman"/>
            <w:color w:val="000000"/>
            <w:sz w:val="24"/>
            <w:szCs w:val="24"/>
            <w:u w:val="single"/>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72994">
        <w:rPr>
          <w:rFonts w:ascii="Times New Roman" w:eastAsia="Times New Roman" w:hAnsi="Times New Roman" w:cs="Times New Roman"/>
          <w:color w:val="000000"/>
          <w:sz w:val="24"/>
          <w:szCs w:val="24"/>
          <w:lang w:eastAsia="ru-RU"/>
        </w:rPr>
        <w:t>, опубликован в издании "Российская газета" от 30.12.2008 N 266;</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5) </w:t>
      </w:r>
      <w:hyperlink r:id="rId24" w:history="1">
        <w:r w:rsidRPr="00672994">
          <w:rPr>
            <w:rFonts w:ascii="Times New Roman" w:eastAsia="Times New Roman" w:hAnsi="Times New Roman" w:cs="Times New Roman"/>
            <w:color w:val="000000"/>
            <w:sz w:val="24"/>
            <w:szCs w:val="24"/>
            <w:u w:val="single"/>
            <w:lang w:eastAsia="ru-RU"/>
          </w:rPr>
          <w:t>Федеральный закон от 28.12.2009 N 381-ФЗ "Об основах государственного регулирования торговой деятельности в Российской Федерации"</w:t>
        </w:r>
      </w:hyperlink>
      <w:r w:rsidRPr="00672994">
        <w:rPr>
          <w:rFonts w:ascii="Times New Roman" w:eastAsia="Times New Roman" w:hAnsi="Times New Roman" w:cs="Times New Roman"/>
          <w:color w:val="000000"/>
          <w:sz w:val="24"/>
          <w:szCs w:val="24"/>
          <w:lang w:eastAsia="ru-RU"/>
        </w:rPr>
        <w:t xml:space="preserve">, опубликован в изданиях "Российская газета" от 30.12.2009 N 253, "Собрание законодательства Российской Федерации" от 04.01.2010 N 1, </w:t>
      </w:r>
      <w:hyperlink r:id="rId25" w:history="1">
        <w:r w:rsidRPr="00672994">
          <w:rPr>
            <w:rFonts w:ascii="Times New Roman" w:eastAsia="Times New Roman" w:hAnsi="Times New Roman" w:cs="Times New Roman"/>
            <w:color w:val="000000"/>
            <w:sz w:val="24"/>
            <w:szCs w:val="24"/>
            <w:u w:val="single"/>
            <w:lang w:eastAsia="ru-RU"/>
          </w:rPr>
          <w:t>ст. 2</w:t>
        </w:r>
      </w:hyperlink>
      <w:r w:rsidRPr="00672994">
        <w:rPr>
          <w:rFonts w:ascii="Times New Roman" w:eastAsia="Times New Roman" w:hAnsi="Times New Roman" w:cs="Times New Roman"/>
          <w:color w:val="000000"/>
          <w:sz w:val="24"/>
          <w:szCs w:val="24"/>
          <w:lang w:eastAsia="ru-RU"/>
        </w:rPr>
        <w:t>;</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6) </w:t>
      </w:r>
      <w:hyperlink r:id="rId26" w:history="1">
        <w:r w:rsidRPr="00672994">
          <w:rPr>
            <w:rFonts w:ascii="Times New Roman" w:eastAsia="Times New Roman" w:hAnsi="Times New Roman" w:cs="Times New Roman"/>
            <w:color w:val="000000"/>
            <w:sz w:val="24"/>
            <w:szCs w:val="24"/>
            <w:u w:val="single"/>
            <w:lang w:eastAsia="ru-RU"/>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672994">
        <w:rPr>
          <w:rFonts w:ascii="Times New Roman" w:eastAsia="Times New Roman" w:hAnsi="Times New Roman" w:cs="Times New Roman"/>
          <w:color w:val="000000"/>
          <w:sz w:val="24"/>
          <w:szCs w:val="24"/>
          <w:lang w:eastAsia="ru-RU"/>
        </w:rPr>
        <w:t>, опубликовано в издании "Собрание законодательства Российской Федерации" от 12.07.2010 N 28, ст.3706;</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7) </w:t>
      </w:r>
      <w:hyperlink r:id="rId27" w:history="1">
        <w:r w:rsidRPr="00672994">
          <w:rPr>
            <w:rFonts w:ascii="Times New Roman" w:eastAsia="Times New Roman" w:hAnsi="Times New Roman" w:cs="Times New Roman"/>
            <w:color w:val="000000"/>
            <w:sz w:val="24"/>
            <w:szCs w:val="24"/>
            <w:u w:val="single"/>
            <w:lang w:eastAsia="ru-RU"/>
          </w:rPr>
          <w:t>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672994">
        <w:rPr>
          <w:rFonts w:ascii="Times New Roman" w:eastAsia="Times New Roman" w:hAnsi="Times New Roman" w:cs="Times New Roman"/>
          <w:color w:val="000000"/>
          <w:sz w:val="24"/>
          <w:szCs w:val="24"/>
          <w:lang w:eastAsia="ru-RU"/>
        </w:rPr>
        <w:t>, опубликовано в изданиях "Собрание законодательства Российской Федерации" от 04.10.2010 N 40, ст. 5097, "Российская газета" от 06.10.2010 N 225;</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8) </w:t>
      </w:r>
      <w:hyperlink r:id="rId28" w:history="1">
        <w:r w:rsidRPr="00672994">
          <w:rPr>
            <w:rFonts w:ascii="Times New Roman" w:eastAsia="Times New Roman" w:hAnsi="Times New Roman" w:cs="Times New Roman"/>
            <w:color w:val="000000"/>
            <w:sz w:val="24"/>
            <w:szCs w:val="24"/>
            <w:u w:val="single"/>
            <w:lang w:eastAsia="ru-RU"/>
          </w:rPr>
          <w:t>постановление Правительства Российской Федерации от 28.04.2015 N 415 "О Правилах формирования и ведения единого реестра проверок"</w:t>
        </w:r>
      </w:hyperlink>
      <w:r w:rsidRPr="00672994">
        <w:rPr>
          <w:rFonts w:ascii="Times New Roman" w:eastAsia="Times New Roman" w:hAnsi="Times New Roman" w:cs="Times New Roman"/>
          <w:color w:val="000000"/>
          <w:sz w:val="24"/>
          <w:szCs w:val="24"/>
          <w:lang w:eastAsia="ru-RU"/>
        </w:rPr>
        <w:t>, опубликовано в издании "Собрание законодательства Российской Федерации" от 11.05.2015 N 19, ст. 2825;</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9) </w:t>
      </w:r>
      <w:hyperlink r:id="rId29" w:history="1">
        <w:r w:rsidRPr="00672994">
          <w:rPr>
            <w:rFonts w:ascii="Times New Roman" w:eastAsia="Times New Roman" w:hAnsi="Times New Roman" w:cs="Times New Roman"/>
            <w:color w:val="000000"/>
            <w:sz w:val="24"/>
            <w:szCs w:val="24"/>
            <w:u w:val="single"/>
            <w:lang w:eastAsia="ru-RU"/>
          </w:rPr>
          <w:t>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72994">
        <w:rPr>
          <w:rFonts w:ascii="Times New Roman" w:eastAsia="Times New Roman" w:hAnsi="Times New Roman" w:cs="Times New Roman"/>
          <w:color w:val="000000"/>
          <w:sz w:val="24"/>
          <w:szCs w:val="24"/>
          <w:lang w:eastAsia="ru-RU"/>
        </w:rPr>
        <w:t>, опубликован в издании "Российская газета" от 14.05.2009 N 85;</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10) </w:t>
      </w:r>
      <w:hyperlink r:id="rId30" w:history="1">
        <w:r w:rsidRPr="00672994">
          <w:rPr>
            <w:rFonts w:ascii="Times New Roman" w:eastAsia="Times New Roman" w:hAnsi="Times New Roman" w:cs="Times New Roman"/>
            <w:color w:val="000000"/>
            <w:sz w:val="24"/>
            <w:szCs w:val="24"/>
            <w:u w:val="single"/>
            <w:lang w:eastAsia="ru-RU"/>
          </w:rPr>
          <w:t>Закон Ханты-Мансийского автономного округа - Югры от 11.06.2010 N 102-оз "Об административных правонарушениях"</w:t>
        </w:r>
      </w:hyperlink>
      <w:r w:rsidRPr="00672994">
        <w:rPr>
          <w:rFonts w:ascii="Times New Roman" w:eastAsia="Times New Roman" w:hAnsi="Times New Roman" w:cs="Times New Roman"/>
          <w:color w:val="000000"/>
          <w:sz w:val="24"/>
          <w:szCs w:val="24"/>
          <w:lang w:eastAsia="ru-RU"/>
        </w:rPr>
        <w:t xml:space="preserve">, опубликован в газете "Новости Югры" от 13.07.2010 N 107, в издании "Собрание законодательства Ханты-Мансийского автономного округа - Югры" от 01.06.2010-15.06.2010 N 6 (часть I), </w:t>
      </w:r>
      <w:hyperlink r:id="rId31" w:history="1">
        <w:r w:rsidRPr="00672994">
          <w:rPr>
            <w:rFonts w:ascii="Times New Roman" w:eastAsia="Times New Roman" w:hAnsi="Times New Roman" w:cs="Times New Roman"/>
            <w:color w:val="000000"/>
            <w:sz w:val="24"/>
            <w:szCs w:val="24"/>
            <w:u w:val="single"/>
            <w:lang w:eastAsia="ru-RU"/>
          </w:rPr>
          <w:t>ст. 461</w:t>
        </w:r>
      </w:hyperlink>
      <w:r w:rsidRPr="00672994">
        <w:rPr>
          <w:rFonts w:ascii="Times New Roman" w:eastAsia="Times New Roman" w:hAnsi="Times New Roman" w:cs="Times New Roman"/>
          <w:color w:val="000000"/>
          <w:sz w:val="24"/>
          <w:szCs w:val="24"/>
          <w:lang w:eastAsia="ru-RU"/>
        </w:rPr>
        <w:t>;</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11) </w:t>
      </w:r>
      <w:hyperlink r:id="rId32" w:history="1">
        <w:r w:rsidRPr="00672994">
          <w:rPr>
            <w:rFonts w:ascii="Times New Roman" w:eastAsia="Times New Roman" w:hAnsi="Times New Roman" w:cs="Times New Roman"/>
            <w:color w:val="000000"/>
            <w:sz w:val="24"/>
            <w:szCs w:val="24"/>
            <w:u w:val="single"/>
            <w:lang w:eastAsia="ru-RU"/>
          </w:rPr>
          <w:t xml:space="preserve">постановление Правительства Ханты-Мансийского автономного округа - Югры от 02.03.2012 N 85-п "О разработке и утверждении административных регламентов </w:t>
        </w:r>
        <w:r w:rsidRPr="00672994">
          <w:rPr>
            <w:rFonts w:ascii="Times New Roman" w:eastAsia="Times New Roman" w:hAnsi="Times New Roman" w:cs="Times New Roman"/>
            <w:color w:val="000000"/>
            <w:sz w:val="24"/>
            <w:szCs w:val="24"/>
            <w:u w:val="single"/>
            <w:lang w:eastAsia="ru-RU"/>
          </w:rPr>
          <w:lastRenderedPageBreak/>
          <w:t>осуществления муниципального контроля"</w:t>
        </w:r>
      </w:hyperlink>
      <w:r w:rsidRPr="00672994">
        <w:rPr>
          <w:rFonts w:ascii="Times New Roman" w:eastAsia="Times New Roman" w:hAnsi="Times New Roman" w:cs="Times New Roman"/>
          <w:color w:val="000000"/>
          <w:sz w:val="24"/>
          <w:szCs w:val="24"/>
          <w:lang w:eastAsia="ru-RU"/>
        </w:rPr>
        <w:t>, опубликовано в газете "Новости Югры" от 13.04.2012 N 39, в издании "Собрание законодательства Ханты-Мансийского автономного округа - Югры" от 15.03.2012 N 3 (часть I), ст.212;</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 xml:space="preserve">12) </w:t>
      </w:r>
      <w:hyperlink r:id="rId33" w:history="1">
        <w:r w:rsidRPr="00672994">
          <w:rPr>
            <w:rFonts w:ascii="Times New Roman" w:eastAsia="Times New Roman" w:hAnsi="Times New Roman" w:cs="Times New Roman"/>
            <w:color w:val="000000"/>
            <w:sz w:val="24"/>
            <w:szCs w:val="24"/>
            <w:u w:val="single"/>
            <w:lang w:eastAsia="ru-RU"/>
          </w:rPr>
          <w:t>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672994">
        <w:rPr>
          <w:rFonts w:ascii="Times New Roman" w:eastAsia="Times New Roman" w:hAnsi="Times New Roman" w:cs="Times New Roman"/>
          <w:color w:val="000000"/>
          <w:sz w:val="24"/>
          <w:szCs w:val="24"/>
          <w:lang w:eastAsia="ru-RU"/>
        </w:rPr>
        <w:t>, опубликован в изданиях "Новости Югры" от 14.01.2011 N 3, "Собрание законодательства Ханты-Мансийского автономного округа-Югры" от 31.01.2011 N 1, ст. 70;</w:t>
      </w:r>
    </w:p>
    <w:p w:rsidR="00672994" w:rsidRPr="00672994" w:rsidRDefault="00672994" w:rsidP="00672994">
      <w:pPr>
        <w:spacing w:after="0" w:line="240" w:lineRule="auto"/>
        <w:ind w:firstLine="709"/>
        <w:jc w:val="both"/>
        <w:rPr>
          <w:rFonts w:ascii="Times New Roman" w:eastAsia="Times New Roman" w:hAnsi="Times New Roman" w:cs="Times New Roman"/>
          <w:color w:val="000000"/>
          <w:sz w:val="24"/>
          <w:szCs w:val="24"/>
          <w:lang w:eastAsia="ru-RU"/>
        </w:rPr>
      </w:pPr>
      <w:r w:rsidRPr="00672994">
        <w:rPr>
          <w:rFonts w:ascii="Times New Roman" w:eastAsia="Times New Roman" w:hAnsi="Times New Roman" w:cs="Times New Roman"/>
          <w:color w:val="000000"/>
          <w:sz w:val="24"/>
          <w:szCs w:val="24"/>
          <w:lang w:eastAsia="ru-RU"/>
        </w:rPr>
        <w:t>13) Устав сельского поселения</w:t>
      </w:r>
      <w:r>
        <w:rPr>
          <w:rFonts w:ascii="Times New Roman" w:eastAsia="Times New Roman" w:hAnsi="Times New Roman" w:cs="Times New Roman"/>
          <w:color w:val="000000"/>
          <w:sz w:val="24"/>
          <w:szCs w:val="24"/>
          <w:lang w:eastAsia="ru-RU"/>
        </w:rPr>
        <w:t xml:space="preserve"> Выкатной.</w:t>
      </w:r>
    </w:p>
    <w:sectPr w:rsidR="00672994" w:rsidRPr="00672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40"/>
    <w:rsid w:val="000B01C6"/>
    <w:rsid w:val="00382F40"/>
    <w:rsid w:val="004B1505"/>
    <w:rsid w:val="00507315"/>
    <w:rsid w:val="00521E34"/>
    <w:rsid w:val="00672994"/>
    <w:rsid w:val="008F0893"/>
    <w:rsid w:val="0097131B"/>
    <w:rsid w:val="009D491A"/>
    <w:rsid w:val="009D624C"/>
    <w:rsid w:val="00AB455E"/>
    <w:rsid w:val="00AD78AB"/>
    <w:rsid w:val="00BC1497"/>
    <w:rsid w:val="00C07033"/>
    <w:rsid w:val="00C07E3B"/>
    <w:rsid w:val="00C96077"/>
    <w:rsid w:val="00E21F47"/>
    <w:rsid w:val="00F36706"/>
    <w:rsid w:val="00F70301"/>
    <w:rsid w:val="00FF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903D"/>
  <w15:chartTrackingRefBased/>
  <w15:docId w15:val="{0FE75362-1650-459E-AA63-2E26274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B1505"/>
    <w:pPr>
      <w:spacing w:after="0" w:line="240" w:lineRule="auto"/>
    </w:pPr>
    <w:rPr>
      <w:rFonts w:ascii="Calibri" w:eastAsia="Calibri" w:hAnsi="Calibri" w:cs="Times New Roman"/>
    </w:rPr>
  </w:style>
  <w:style w:type="table" w:styleId="a4">
    <w:name w:val="Table Grid"/>
    <w:basedOn w:val="a1"/>
    <w:uiPriority w:val="39"/>
    <w:rsid w:val="009D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D78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7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68903430&amp;prevdoc=549416558" TargetMode="External"/><Relationship Id="rId13" Type="http://schemas.openxmlformats.org/officeDocument/2006/relationships/hyperlink" Target="kodeks://link/d?nd=901978846&amp;prevdoc=549416558&amp;point=mark=000000000000000000000000000000000000000000000000007D20K3" TargetMode="External"/><Relationship Id="rId18" Type="http://schemas.openxmlformats.org/officeDocument/2006/relationships/hyperlink" Target="kodeks://link/d?nd=901807667&amp;prevdoc=549416558&amp;point=mark=00000000000000000000000000000000000000000000000000BSE0PI" TargetMode="External"/><Relationship Id="rId26" Type="http://schemas.openxmlformats.org/officeDocument/2006/relationships/hyperlink" Target="kodeks://link/d?nd=902223988&amp;prevdoc=549416558" TargetMode="External"/><Relationship Id="rId3" Type="http://schemas.openxmlformats.org/officeDocument/2006/relationships/webSettings" Target="webSettings.xml"/><Relationship Id="rId21" Type="http://schemas.openxmlformats.org/officeDocument/2006/relationships/hyperlink" Target="kodeks://link/d?nd=901876063&amp;prevdoc=549416558&amp;point=mark=000000000000000000000000000000000000000000000000007D20K3" TargetMode="External"/><Relationship Id="rId34" Type="http://schemas.openxmlformats.org/officeDocument/2006/relationships/fontTable" Target="fontTable.xml"/><Relationship Id="rId7" Type="http://schemas.openxmlformats.org/officeDocument/2006/relationships/hyperlink" Target="kodeks://link/d?nd=902192509&amp;prevdoc=549416558&amp;point=mark=0000000000000000000000000000000000000000000000000064U0IK" TargetMode="External"/><Relationship Id="rId12" Type="http://schemas.openxmlformats.org/officeDocument/2006/relationships/hyperlink" Target="kodeks://link/d?nd=420350602&amp;prevdoc=549416558" TargetMode="External"/><Relationship Id="rId17" Type="http://schemas.openxmlformats.org/officeDocument/2006/relationships/hyperlink" Target="kodeks://link/d?nd=901807667&amp;prevdoc=549416558&amp;point=mark=00000000000000000000000000000000000000000000000000BSE0PI" TargetMode="External"/><Relationship Id="rId25" Type="http://schemas.openxmlformats.org/officeDocument/2006/relationships/hyperlink" Target="kodeks://link/d?nd=902192509&amp;prevdoc=549416558&amp;point=mark=0000000000000000000000000000000000000000000000000065E0IS" TargetMode="External"/><Relationship Id="rId33" Type="http://schemas.openxmlformats.org/officeDocument/2006/relationships/hyperlink" Target="kodeks://link/d?nd=468900074&amp;prevdoc=549416558" TargetMode="External"/><Relationship Id="rId2" Type="http://schemas.openxmlformats.org/officeDocument/2006/relationships/settings" Target="settings.xml"/><Relationship Id="rId16" Type="http://schemas.openxmlformats.org/officeDocument/2006/relationships/hyperlink" Target="kodeks://link/d?nd=902156137&amp;prevdoc=549416558&amp;point=mark=000000000000000000000000000000000000000000000000006500IL" TargetMode="External"/><Relationship Id="rId20" Type="http://schemas.openxmlformats.org/officeDocument/2006/relationships/hyperlink" Target="kodeks://link/d?nd=901807667&amp;prevdoc=549416558" TargetMode="External"/><Relationship Id="rId29" Type="http://schemas.openxmlformats.org/officeDocument/2006/relationships/hyperlink" Target="kodeks://link/d?nd=902156137&amp;prevdoc=549416558" TargetMode="External"/><Relationship Id="rId1" Type="http://schemas.openxmlformats.org/officeDocument/2006/relationships/styles" Target="styles.xml"/><Relationship Id="rId6" Type="http://schemas.openxmlformats.org/officeDocument/2006/relationships/hyperlink" Target="kodeks://link/d?nd=902135756&amp;prevdoc=549416558&amp;point=mark=000000000000000000000000000000000000000000000000007D20K3" TargetMode="External"/><Relationship Id="rId11" Type="http://schemas.openxmlformats.org/officeDocument/2006/relationships/hyperlink" Target="kodeks://link/d?nd=902135756&amp;prevdoc=549416558&amp;point=mark=000000000000000000000000000000000000000000000000007D20K3" TargetMode="External"/><Relationship Id="rId24" Type="http://schemas.openxmlformats.org/officeDocument/2006/relationships/hyperlink" Target="kodeks://link/d?nd=902192509&amp;prevdoc=549416558&amp;point=mark=0000000000000000000000000000000000000000000000000064U0IK" TargetMode="External"/><Relationship Id="rId32" Type="http://schemas.openxmlformats.org/officeDocument/2006/relationships/hyperlink" Target="kodeks://link/d?nd=468903430&amp;prevdoc=549416558" TargetMode="External"/><Relationship Id="rId5" Type="http://schemas.openxmlformats.org/officeDocument/2006/relationships/hyperlink" Target="kodeks://link/d?nd=901876063&amp;prevdoc=549416558&amp;point=mark=000000000000000000000000000000000000000000000000007D20K3" TargetMode="External"/><Relationship Id="rId15" Type="http://schemas.openxmlformats.org/officeDocument/2006/relationships/hyperlink" Target="kodeks://link/d?nd=902156137&amp;prevdoc=549416558" TargetMode="External"/><Relationship Id="rId23" Type="http://schemas.openxmlformats.org/officeDocument/2006/relationships/hyperlink" Target="kodeks://link/d?nd=902135756&amp;prevdoc=549416558&amp;point=mark=000000000000000000000000000000000000000000000000007D20K3" TargetMode="External"/><Relationship Id="rId28" Type="http://schemas.openxmlformats.org/officeDocument/2006/relationships/hyperlink" Target="kodeks://link/d?nd=420271952&amp;prevdoc=549416558&amp;point=mark=000000000000000000000000000000000000000000000000007D20K3" TargetMode="External"/><Relationship Id="rId10" Type="http://schemas.openxmlformats.org/officeDocument/2006/relationships/hyperlink" Target="kodeks://link/d?nd=549416558&amp;prevdoc=549416558&amp;point=mark=00000000000000000000000000000000000000000000000001G8J1IL" TargetMode="External"/><Relationship Id="rId19" Type="http://schemas.openxmlformats.org/officeDocument/2006/relationships/hyperlink" Target="kodeks://link/d?nd=420271952&amp;prevdoc=549416558&amp;point=mark=000000000000000000000000000000000000000000000000007D20K3" TargetMode="External"/><Relationship Id="rId31" Type="http://schemas.openxmlformats.org/officeDocument/2006/relationships/hyperlink" Target="kodeks://link/d?nd=446497820&amp;prevdoc=549416558&amp;point=mark=00000000000000000000000000000000000000000000000001B0UAFF" TargetMode="External"/><Relationship Id="rId4" Type="http://schemas.openxmlformats.org/officeDocument/2006/relationships/image" Target="media/image1.jpeg"/><Relationship Id="rId9" Type="http://schemas.openxmlformats.org/officeDocument/2006/relationships/hyperlink" Target="kodeks://link/d?nd=549416558&amp;prevdoc=549416558&amp;point=mark=00000000000000000000000000000000000000000000000001G8J1IL" TargetMode="External"/><Relationship Id="rId14" Type="http://schemas.openxmlformats.org/officeDocument/2006/relationships/hyperlink" Target="kodeks://link/d?nd=442114503&amp;prevdoc=549416558&amp;point=mark=1SEMHRL000000631LUVKU0CS6E4K026GKI43GB6G15000032I0000NVV" TargetMode="External"/><Relationship Id="rId22" Type="http://schemas.openxmlformats.org/officeDocument/2006/relationships/hyperlink" Target="kodeks://link/d?nd=901978846&amp;prevdoc=549416558&amp;point=mark=000000000000000000000000000000000000000000000000007D20K3" TargetMode="External"/><Relationship Id="rId27" Type="http://schemas.openxmlformats.org/officeDocument/2006/relationships/hyperlink" Target="kodeks://link/d?nd=902238028&amp;prevdoc=549416558" TargetMode="External"/><Relationship Id="rId30" Type="http://schemas.openxmlformats.org/officeDocument/2006/relationships/hyperlink" Target="kodeks://link/d?nd=446497820&amp;prevdoc=54941655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13792</Words>
  <Characters>78620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2020-07-21T05:03:00Z</cp:lastPrinted>
  <dcterms:created xsi:type="dcterms:W3CDTF">2020-07-02T11:37:00Z</dcterms:created>
  <dcterms:modified xsi:type="dcterms:W3CDTF">2020-07-21T05:04:00Z</dcterms:modified>
</cp:coreProperties>
</file>